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66FDD8" w14:textId="68616D94" w:rsidR="001B36A2" w:rsidRPr="00256ABB" w:rsidRDefault="00BE5E48" w:rsidP="001B36A2">
      <w:pPr>
        <w:tabs>
          <w:tab w:val="left" w:pos="0"/>
          <w:tab w:val="left" w:pos="630"/>
        </w:tabs>
        <w:spacing w:after="0"/>
        <w:jc w:val="both"/>
        <w:rPr>
          <w:rFonts w:ascii="Lucida Bright" w:eastAsia="SimSun" w:hAnsi="Lucida Bright" w:cs="Times New Roman"/>
          <w:lang w:eastAsia="zh-CN"/>
        </w:rPr>
      </w:pPr>
      <w:bookmarkStart w:id="0" w:name="_GoBack"/>
      <w:bookmarkEnd w:id="0"/>
      <w:r>
        <w:rPr>
          <w:rFonts w:ascii="Lucida Bright" w:eastAsia="SimSun" w:hAnsi="Lucida Bright" w:cs="Times New Roman"/>
          <w:lang w:eastAsia="zh-CN"/>
        </w:rPr>
        <w:t xml:space="preserve"> </w:t>
      </w:r>
      <w:r w:rsidR="007517BC">
        <w:rPr>
          <w:rFonts w:ascii="Lucida Bright" w:eastAsia="SimSun" w:hAnsi="Lucida Bright" w:cs="Times New Roman"/>
          <w:lang w:eastAsia="zh-CN"/>
        </w:rPr>
        <w:t xml:space="preserve"> </w:t>
      </w:r>
      <w:r w:rsidR="005E5700">
        <w:rPr>
          <w:rFonts w:ascii="Lucida Bright" w:eastAsia="SimSun" w:hAnsi="Lucida Bright" w:cs="Times New Roman"/>
          <w:lang w:eastAsia="zh-CN"/>
        </w:rPr>
        <w:t xml:space="preserve">              </w:t>
      </w:r>
      <w:r w:rsidR="00A751E9">
        <w:rPr>
          <w:rFonts w:ascii="Lucida Bright" w:eastAsia="SimSun" w:hAnsi="Lucida Bright" w:cs="Times New Roman"/>
          <w:lang w:eastAsia="zh-CN"/>
        </w:rPr>
        <w:t xml:space="preserve"> </w:t>
      </w:r>
    </w:p>
    <w:p w14:paraId="0B254F78" w14:textId="77777777" w:rsidR="001B36A2" w:rsidRDefault="001B36A2" w:rsidP="001B36A2">
      <w:pPr>
        <w:tabs>
          <w:tab w:val="left" w:pos="0"/>
          <w:tab w:val="left" w:pos="630"/>
        </w:tabs>
        <w:spacing w:after="0"/>
        <w:jc w:val="both"/>
        <w:rPr>
          <w:rFonts w:ascii="Lucida Bright" w:eastAsia="SimSun" w:hAnsi="Lucida Bright" w:cs="Times New Roman"/>
          <w:sz w:val="16"/>
          <w:szCs w:val="16"/>
          <w:lang w:eastAsia="zh-CN"/>
        </w:rPr>
      </w:pPr>
    </w:p>
    <w:p w14:paraId="316655C8" w14:textId="77777777" w:rsidR="008D3B4D" w:rsidRPr="00256ABB" w:rsidRDefault="008D3B4D" w:rsidP="008D3B4D">
      <w:pPr>
        <w:pBdr>
          <w:top w:val="single" w:sz="4" w:space="9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0"/>
          <w:tab w:val="left" w:pos="7722"/>
        </w:tabs>
        <w:spacing w:after="0"/>
        <w:jc w:val="center"/>
        <w:rPr>
          <w:rFonts w:ascii="Lucida Bright" w:eastAsia="SimSun" w:hAnsi="Lucida Bright" w:cs="Times New Roman"/>
          <w:lang w:eastAsia="zh-CN"/>
        </w:rPr>
      </w:pPr>
      <w:r w:rsidRPr="00256ABB">
        <w:rPr>
          <w:rFonts w:ascii="Lucida Bright" w:eastAsia="SimSun" w:hAnsi="Lucida Bright" w:cs="Times New Roman"/>
          <w:lang w:eastAsia="zh-CN"/>
        </w:rPr>
        <w:object w:dxaOrig="1125" w:dyaOrig="1320" w14:anchorId="64490CE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25pt;height:59.25pt" o:ole="">
            <v:imagedata r:id="rId8" o:title=""/>
          </v:shape>
          <o:OLEObject Type="Embed" ProgID="Word.Picture.8" ShapeID="_x0000_i1025" DrawAspect="Content" ObjectID="_1817800169" r:id="rId9"/>
        </w:object>
      </w:r>
    </w:p>
    <w:p w14:paraId="3DF5B36C" w14:textId="77777777" w:rsidR="008D3B4D" w:rsidRPr="00134018" w:rsidRDefault="008D3B4D" w:rsidP="008D3B4D">
      <w:pPr>
        <w:pBdr>
          <w:top w:val="single" w:sz="4" w:space="9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ind w:left="720" w:hanging="720"/>
        <w:jc w:val="center"/>
        <w:rPr>
          <w:rFonts w:ascii="Rockwell Condensed" w:eastAsia="KaiTi" w:hAnsi="Rockwell Condensed" w:cs="Times New Roman"/>
          <w:b/>
          <w:bCs/>
          <w:sz w:val="36"/>
          <w:szCs w:val="36"/>
          <w:lang w:eastAsia="zh-CN"/>
        </w:rPr>
      </w:pPr>
      <w:r w:rsidRPr="00134018">
        <w:rPr>
          <w:rFonts w:ascii="Rockwell Condensed" w:eastAsia="KaiTi" w:hAnsi="Rockwell Condensed" w:cs="Times New Roman"/>
          <w:b/>
          <w:bCs/>
          <w:sz w:val="36"/>
          <w:szCs w:val="36"/>
          <w:lang w:eastAsia="zh-CN"/>
        </w:rPr>
        <w:t>PASUKAN POLIS DIRAJA BRUNEI</w:t>
      </w:r>
    </w:p>
    <w:p w14:paraId="15F100F1" w14:textId="77777777" w:rsidR="008D3B4D" w:rsidRPr="00E71A23" w:rsidRDefault="008D3B4D" w:rsidP="008D3B4D">
      <w:pPr>
        <w:tabs>
          <w:tab w:val="left" w:pos="0"/>
          <w:tab w:val="left" w:pos="630"/>
        </w:tabs>
        <w:spacing w:after="0"/>
        <w:jc w:val="both"/>
        <w:rPr>
          <w:rFonts w:ascii="Lucida Bright" w:eastAsia="SimSun" w:hAnsi="Lucida Bright" w:cs="Times New Roman"/>
          <w:lang w:eastAsia="zh-CN"/>
        </w:rPr>
      </w:pPr>
    </w:p>
    <w:p w14:paraId="59BDD4B2" w14:textId="56D37717" w:rsidR="008D3B4D" w:rsidRPr="00ED68A6" w:rsidRDefault="008D3B4D" w:rsidP="008D3B4D">
      <w:pPr>
        <w:tabs>
          <w:tab w:val="left" w:pos="0"/>
          <w:tab w:val="left" w:pos="630"/>
        </w:tabs>
        <w:spacing w:after="0" w:line="240" w:lineRule="auto"/>
        <w:jc w:val="both"/>
        <w:rPr>
          <w:rFonts w:ascii="Arial" w:eastAsia="KaiTi" w:hAnsi="Arial" w:cs="Arial"/>
          <w:sz w:val="20"/>
          <w:szCs w:val="20"/>
          <w:lang w:eastAsia="zh-CN"/>
        </w:rPr>
      </w:pPr>
      <w:proofErr w:type="spellStart"/>
      <w:r w:rsidRPr="00ED68A6">
        <w:rPr>
          <w:rFonts w:ascii="Arial" w:eastAsia="KaiTi" w:hAnsi="Arial" w:cs="Arial"/>
          <w:sz w:val="20"/>
          <w:szCs w:val="20"/>
          <w:lang w:eastAsia="zh-CN"/>
        </w:rPr>
        <w:t>Penender</w:t>
      </w:r>
      <w:proofErr w:type="spellEnd"/>
      <w:r w:rsidRPr="00ED68A6">
        <w:rPr>
          <w:rFonts w:ascii="Arial" w:eastAsia="KaiTi" w:hAnsi="Arial" w:cs="Arial"/>
          <w:sz w:val="20"/>
          <w:szCs w:val="20"/>
          <w:lang w:eastAsia="zh-CN"/>
        </w:rPr>
        <w:t>–</w:t>
      </w:r>
      <w:proofErr w:type="spellStart"/>
      <w:r w:rsidRPr="00ED68A6">
        <w:rPr>
          <w:rFonts w:ascii="Arial" w:eastAsia="KaiTi" w:hAnsi="Arial" w:cs="Arial"/>
          <w:sz w:val="20"/>
          <w:szCs w:val="20"/>
          <w:lang w:eastAsia="zh-CN"/>
        </w:rPr>
        <w:t>penender</w:t>
      </w:r>
      <w:proofErr w:type="spellEnd"/>
      <w:r w:rsidR="00134018"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ED68A6">
        <w:rPr>
          <w:rFonts w:ascii="Arial" w:eastAsia="KaiTi" w:hAnsi="Arial" w:cs="Arial"/>
          <w:sz w:val="20"/>
          <w:szCs w:val="20"/>
          <w:lang w:eastAsia="zh-CN"/>
        </w:rPr>
        <w:t>adalah</w:t>
      </w:r>
      <w:proofErr w:type="spellEnd"/>
      <w:r w:rsidRPr="00ED68A6">
        <w:rPr>
          <w:rFonts w:ascii="Arial" w:eastAsia="KaiTi" w:hAnsi="Arial" w:cs="Arial"/>
          <w:sz w:val="20"/>
          <w:szCs w:val="20"/>
          <w:lang w:eastAsia="zh-CN"/>
        </w:rPr>
        <w:t xml:space="preserve"> di </w:t>
      </w:r>
      <w:proofErr w:type="spellStart"/>
      <w:r w:rsidRPr="00ED68A6">
        <w:rPr>
          <w:rFonts w:ascii="Arial" w:eastAsia="KaiTi" w:hAnsi="Arial" w:cs="Arial"/>
          <w:sz w:val="20"/>
          <w:szCs w:val="20"/>
          <w:lang w:eastAsia="zh-CN"/>
        </w:rPr>
        <w:t>pelawa</w:t>
      </w:r>
      <w:proofErr w:type="spellEnd"/>
      <w:r w:rsidR="00134018"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ED68A6">
        <w:rPr>
          <w:rFonts w:ascii="Arial" w:eastAsia="KaiTi" w:hAnsi="Arial" w:cs="Arial"/>
          <w:sz w:val="20"/>
          <w:szCs w:val="20"/>
          <w:lang w:eastAsia="zh-CN"/>
        </w:rPr>
        <w:t>untuk</w:t>
      </w:r>
      <w:proofErr w:type="spellEnd"/>
      <w:r w:rsidR="00134018"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ED68A6">
        <w:rPr>
          <w:rFonts w:ascii="Arial" w:eastAsia="KaiTi" w:hAnsi="Arial" w:cs="Arial"/>
          <w:sz w:val="20"/>
          <w:szCs w:val="20"/>
          <w:lang w:eastAsia="zh-CN"/>
        </w:rPr>
        <w:t>mengemukakan</w:t>
      </w:r>
      <w:proofErr w:type="spellEnd"/>
      <w:r w:rsidR="00134018"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ED68A6">
        <w:rPr>
          <w:rFonts w:ascii="Arial" w:eastAsia="KaiTi" w:hAnsi="Arial" w:cs="Arial"/>
          <w:sz w:val="20"/>
          <w:szCs w:val="20"/>
          <w:lang w:eastAsia="zh-CN"/>
        </w:rPr>
        <w:t>tawaran</w:t>
      </w:r>
      <w:proofErr w:type="spellEnd"/>
      <w:r w:rsidR="00134018"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ED68A6">
        <w:rPr>
          <w:rFonts w:ascii="Arial" w:eastAsia="KaiTi" w:hAnsi="Arial" w:cs="Arial"/>
          <w:sz w:val="20"/>
          <w:szCs w:val="20"/>
          <w:lang w:eastAsia="zh-CN"/>
        </w:rPr>
        <w:t>bagi</w:t>
      </w:r>
      <w:proofErr w:type="spellEnd"/>
      <w:r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r w:rsidR="00265CBA">
        <w:rPr>
          <w:rFonts w:ascii="Arial" w:eastAsia="KaiTi" w:hAnsi="Arial" w:cs="Arial"/>
          <w:sz w:val="20"/>
          <w:szCs w:val="20"/>
          <w:lang w:eastAsia="zh-CN"/>
        </w:rPr>
        <w:t>05</w:t>
      </w:r>
      <w:r w:rsidR="000E75AB"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DB0732" w:rsidRPr="00ED68A6">
        <w:rPr>
          <w:rFonts w:ascii="Arial" w:eastAsia="KaiTi" w:hAnsi="Arial" w:cs="Arial"/>
          <w:sz w:val="20"/>
          <w:szCs w:val="20"/>
          <w:lang w:eastAsia="zh-CN"/>
        </w:rPr>
        <w:t>kerja</w:t>
      </w:r>
      <w:proofErr w:type="spellEnd"/>
      <w:r w:rsidR="00DB0732" w:rsidRPr="00ED68A6">
        <w:rPr>
          <w:rFonts w:ascii="Arial" w:eastAsia="KaiTi" w:hAnsi="Arial" w:cs="Arial"/>
          <w:sz w:val="20"/>
          <w:szCs w:val="20"/>
          <w:lang w:eastAsia="zh-CN"/>
        </w:rPr>
        <w:t xml:space="preserve">- </w:t>
      </w:r>
      <w:proofErr w:type="spellStart"/>
      <w:r w:rsidRPr="00ED68A6">
        <w:rPr>
          <w:rFonts w:ascii="Arial" w:eastAsia="KaiTi" w:hAnsi="Arial" w:cs="Arial"/>
          <w:sz w:val="20"/>
          <w:szCs w:val="20"/>
          <w:lang w:eastAsia="zh-CN"/>
        </w:rPr>
        <w:t>kerja</w:t>
      </w:r>
      <w:proofErr w:type="spellEnd"/>
      <w:r w:rsidR="00134018"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ED68A6">
        <w:rPr>
          <w:rFonts w:ascii="Arial" w:eastAsia="KaiTi" w:hAnsi="Arial" w:cs="Arial"/>
          <w:sz w:val="20"/>
          <w:szCs w:val="20"/>
          <w:lang w:eastAsia="zh-CN"/>
        </w:rPr>
        <w:t>berikut</w:t>
      </w:r>
      <w:proofErr w:type="spellEnd"/>
      <w:r w:rsidR="003F1A79" w:rsidRPr="00ED68A6">
        <w:rPr>
          <w:rFonts w:ascii="Arial" w:eastAsia="KaiTi" w:hAnsi="Arial" w:cs="Arial"/>
          <w:sz w:val="20"/>
          <w:szCs w:val="20"/>
          <w:lang w:eastAsia="zh-CN"/>
        </w:rPr>
        <w:t>:</w:t>
      </w:r>
    </w:p>
    <w:p w14:paraId="6295A4E0" w14:textId="77777777" w:rsidR="008D3B4D" w:rsidRPr="00ED68A6" w:rsidRDefault="008D3B4D" w:rsidP="008D3B4D">
      <w:pPr>
        <w:spacing w:after="0"/>
        <w:ind w:left="720"/>
        <w:jc w:val="both"/>
        <w:rPr>
          <w:rFonts w:ascii="Footlight MT Light" w:eastAsia="KaiTi" w:hAnsi="Footlight MT Light" w:cs="Consolas"/>
          <w:b/>
          <w:bCs/>
          <w:sz w:val="20"/>
          <w:szCs w:val="20"/>
          <w:u w:val="single"/>
          <w:lang w:eastAsia="zh-CN"/>
        </w:rPr>
      </w:pPr>
    </w:p>
    <w:p w14:paraId="21E31B04" w14:textId="7DFE5FB8" w:rsidR="008D3B4D" w:rsidRPr="00ED68A6" w:rsidRDefault="00265CBA" w:rsidP="005F3885">
      <w:pPr>
        <w:pStyle w:val="ListParagraph"/>
        <w:numPr>
          <w:ilvl w:val="0"/>
          <w:numId w:val="9"/>
        </w:numPr>
        <w:tabs>
          <w:tab w:val="left" w:pos="1080"/>
        </w:tabs>
        <w:spacing w:after="0"/>
        <w:jc w:val="both"/>
        <w:rPr>
          <w:rFonts w:ascii="Arial" w:eastAsia="KaiTi" w:hAnsi="Arial" w:cs="Arial"/>
          <w:b/>
          <w:sz w:val="20"/>
          <w:szCs w:val="20"/>
          <w:u w:val="single"/>
          <w:lang w:eastAsia="zh-CN"/>
        </w:rPr>
      </w:pPr>
      <w:bookmarkStart w:id="1" w:name="_Hlk155615583"/>
      <w:r>
        <w:rPr>
          <w:rFonts w:ascii="Arial" w:eastAsia="KaiTi" w:hAnsi="Arial" w:cs="Arial"/>
          <w:b/>
          <w:sz w:val="20"/>
          <w:szCs w:val="20"/>
          <w:u w:val="single"/>
          <w:lang w:eastAsia="zh-CN"/>
        </w:rPr>
        <w:t>015/HQ/2025 – S [038/LOG/2025 – S]</w:t>
      </w:r>
    </w:p>
    <w:p w14:paraId="76BD83E4" w14:textId="5FB2141B" w:rsidR="00626ED9" w:rsidRPr="00ED68A6" w:rsidRDefault="00AA5BEC" w:rsidP="009E345B">
      <w:pPr>
        <w:pStyle w:val="ListParagraph"/>
        <w:tabs>
          <w:tab w:val="left" w:pos="1080"/>
        </w:tabs>
        <w:spacing w:after="0"/>
        <w:jc w:val="both"/>
        <w:rPr>
          <w:rFonts w:ascii="Arial" w:eastAsia="KaiTi" w:hAnsi="Arial" w:cs="Arial"/>
          <w:b/>
          <w:sz w:val="20"/>
          <w:szCs w:val="20"/>
          <w:lang w:eastAsia="zh-CN"/>
        </w:rPr>
      </w:pPr>
      <w:r>
        <w:rPr>
          <w:rFonts w:ascii="Arial" w:eastAsia="KaiTi" w:hAnsi="Arial" w:cs="Arial"/>
          <w:b/>
          <w:sz w:val="20"/>
          <w:szCs w:val="20"/>
          <w:lang w:eastAsia="zh-CN"/>
        </w:rPr>
        <w:t xml:space="preserve">TO </w:t>
      </w:r>
      <w:r w:rsidR="00265CBA">
        <w:rPr>
          <w:rFonts w:ascii="Arial" w:eastAsia="KaiTi" w:hAnsi="Arial" w:cs="Arial"/>
          <w:b/>
          <w:sz w:val="20"/>
          <w:szCs w:val="20"/>
          <w:lang w:eastAsia="zh-CN"/>
        </w:rPr>
        <w:t>DISMANTLE, SUPPLY, INSTALL, TESTING AND COMMISSIONING OF LED BLUE LIGHTBAR COMPLETE WITH RELATED ACCESSORIES FOR IBU PEJABAT DAERAH POLIS BELAIT VEHICLES</w:t>
      </w:r>
      <w:r>
        <w:rPr>
          <w:rFonts w:ascii="Arial" w:eastAsia="KaiTi" w:hAnsi="Arial" w:cs="Arial"/>
          <w:b/>
          <w:sz w:val="20"/>
          <w:szCs w:val="20"/>
          <w:lang w:eastAsia="zh-CN"/>
        </w:rPr>
        <w:t>, ROYAL BRUNEI POLICE FORCE</w:t>
      </w:r>
      <w:r w:rsidR="00265CBA">
        <w:rPr>
          <w:rFonts w:ascii="Arial" w:eastAsia="KaiTi" w:hAnsi="Arial" w:cs="Arial"/>
          <w:b/>
          <w:sz w:val="20"/>
          <w:szCs w:val="20"/>
          <w:lang w:eastAsia="zh-CN"/>
        </w:rPr>
        <w:t xml:space="preserve"> (NON-OPERATIONAL VEHICLES)</w:t>
      </w:r>
    </w:p>
    <w:p w14:paraId="6BC777D4" w14:textId="77777777" w:rsidR="002F34C1" w:rsidRPr="00ED68A6" w:rsidRDefault="002F34C1" w:rsidP="009E345B">
      <w:pPr>
        <w:pStyle w:val="ListParagraph"/>
        <w:tabs>
          <w:tab w:val="left" w:pos="1080"/>
        </w:tabs>
        <w:spacing w:after="0"/>
        <w:jc w:val="both"/>
        <w:rPr>
          <w:rFonts w:ascii="Arial" w:eastAsia="KaiTi" w:hAnsi="Arial" w:cs="Arial"/>
          <w:b/>
          <w:sz w:val="20"/>
          <w:szCs w:val="20"/>
          <w:lang w:eastAsia="zh-CN"/>
        </w:rPr>
      </w:pPr>
    </w:p>
    <w:bookmarkEnd w:id="1"/>
    <w:p w14:paraId="245BBD8A" w14:textId="5A9CA806" w:rsidR="002F34C1" w:rsidRPr="00ED68A6" w:rsidRDefault="00265CBA" w:rsidP="002F34C1">
      <w:pPr>
        <w:pStyle w:val="ListParagraph"/>
        <w:numPr>
          <w:ilvl w:val="0"/>
          <w:numId w:val="9"/>
        </w:numPr>
        <w:tabs>
          <w:tab w:val="left" w:pos="1080"/>
        </w:tabs>
        <w:spacing w:after="0"/>
        <w:jc w:val="both"/>
        <w:rPr>
          <w:rFonts w:ascii="Arial" w:eastAsia="KaiTi" w:hAnsi="Arial" w:cs="Arial"/>
          <w:b/>
          <w:sz w:val="20"/>
          <w:szCs w:val="20"/>
          <w:u w:val="single"/>
          <w:lang w:eastAsia="zh-CN"/>
        </w:rPr>
      </w:pPr>
      <w:r>
        <w:rPr>
          <w:rFonts w:ascii="Arial" w:eastAsia="KaiTi" w:hAnsi="Arial" w:cs="Arial"/>
          <w:b/>
          <w:sz w:val="20"/>
          <w:szCs w:val="20"/>
          <w:u w:val="single"/>
          <w:lang w:eastAsia="zh-CN"/>
        </w:rPr>
        <w:t>036/HQ/2025 – QM [195/LOG/2025 – QM (ST)]</w:t>
      </w:r>
    </w:p>
    <w:p w14:paraId="6E8311E0" w14:textId="3B1D8FC8" w:rsidR="002F34C1" w:rsidRPr="00ED68A6" w:rsidRDefault="00265CBA" w:rsidP="002F34C1">
      <w:pPr>
        <w:pStyle w:val="ListParagraph"/>
        <w:tabs>
          <w:tab w:val="left" w:pos="1080"/>
        </w:tabs>
        <w:spacing w:after="0"/>
        <w:jc w:val="both"/>
        <w:rPr>
          <w:rFonts w:ascii="Arial" w:eastAsia="KaiTi" w:hAnsi="Arial" w:cs="Arial"/>
          <w:b/>
          <w:sz w:val="20"/>
          <w:szCs w:val="20"/>
          <w:lang w:eastAsia="zh-CN"/>
        </w:rPr>
      </w:pPr>
      <w:bookmarkStart w:id="2" w:name="_Hlk207095787"/>
      <w:r>
        <w:rPr>
          <w:rFonts w:ascii="Arial" w:eastAsia="KaiTi" w:hAnsi="Arial" w:cs="Arial"/>
          <w:b/>
          <w:sz w:val="20"/>
          <w:szCs w:val="20"/>
          <w:lang w:eastAsia="zh-CN"/>
        </w:rPr>
        <w:t>PEMBELIAN DAN PENGHANTARAN BARANG ALAT TULIS BAGI KEGUNAAN BAHAGIAN PENTADBIRAN, JABATAN LOGISTIK</w:t>
      </w:r>
    </w:p>
    <w:bookmarkEnd w:id="2"/>
    <w:p w14:paraId="51A6D22C" w14:textId="77777777" w:rsidR="002F34C1" w:rsidRPr="00ED68A6" w:rsidRDefault="002F34C1" w:rsidP="002F34C1">
      <w:pPr>
        <w:pStyle w:val="ListParagraph"/>
        <w:tabs>
          <w:tab w:val="left" w:pos="1080"/>
        </w:tabs>
        <w:spacing w:after="0"/>
        <w:jc w:val="both"/>
        <w:rPr>
          <w:rFonts w:ascii="Arial" w:eastAsia="KaiTi" w:hAnsi="Arial" w:cs="Arial"/>
          <w:b/>
          <w:sz w:val="20"/>
          <w:szCs w:val="20"/>
          <w:lang w:eastAsia="zh-CN"/>
        </w:rPr>
      </w:pPr>
    </w:p>
    <w:p w14:paraId="619DDC9E" w14:textId="6169CB13" w:rsidR="002F34C1" w:rsidRPr="00ED68A6" w:rsidRDefault="00265CBA" w:rsidP="002F34C1">
      <w:pPr>
        <w:pStyle w:val="ListParagraph"/>
        <w:numPr>
          <w:ilvl w:val="0"/>
          <w:numId w:val="9"/>
        </w:numPr>
        <w:tabs>
          <w:tab w:val="left" w:pos="1080"/>
        </w:tabs>
        <w:spacing w:after="0"/>
        <w:jc w:val="both"/>
        <w:rPr>
          <w:rFonts w:ascii="Arial" w:eastAsia="KaiTi" w:hAnsi="Arial" w:cs="Arial"/>
          <w:b/>
          <w:sz w:val="20"/>
          <w:szCs w:val="20"/>
          <w:u w:val="single"/>
          <w:lang w:eastAsia="zh-CN"/>
        </w:rPr>
      </w:pPr>
      <w:r>
        <w:rPr>
          <w:rFonts w:ascii="Arial" w:eastAsia="KaiTi" w:hAnsi="Arial" w:cs="Arial"/>
          <w:b/>
          <w:sz w:val="20"/>
          <w:szCs w:val="20"/>
          <w:u w:val="single"/>
          <w:lang w:eastAsia="zh-CN"/>
        </w:rPr>
        <w:t>037/HQ/2025 – QM [200/LOG/2025 – QM (ST)]</w:t>
      </w:r>
    </w:p>
    <w:p w14:paraId="68638709" w14:textId="6E0AE74D" w:rsidR="00265CBA" w:rsidRDefault="00265CBA" w:rsidP="00265CBA">
      <w:pPr>
        <w:pStyle w:val="ListParagraph"/>
        <w:tabs>
          <w:tab w:val="left" w:pos="1080"/>
        </w:tabs>
        <w:spacing w:after="0"/>
        <w:jc w:val="both"/>
        <w:rPr>
          <w:rFonts w:ascii="Arial" w:eastAsia="KaiTi" w:hAnsi="Arial" w:cs="Arial"/>
          <w:b/>
          <w:sz w:val="20"/>
          <w:szCs w:val="20"/>
          <w:lang w:eastAsia="zh-CN"/>
        </w:rPr>
      </w:pPr>
      <w:r>
        <w:rPr>
          <w:rFonts w:ascii="Arial" w:eastAsia="KaiTi" w:hAnsi="Arial" w:cs="Arial"/>
          <w:b/>
          <w:sz w:val="20"/>
          <w:szCs w:val="20"/>
          <w:lang w:eastAsia="zh-CN"/>
        </w:rPr>
        <w:t>PEMBELIAN DAN PENGHANTARAN BARANG ALAT TULIS BAGI KEGUNAAN BAHAGIAN PENTADBIRAN KURSUS RENDAH DAN LATIHAN, PUSAT LATIHAN POLIS</w:t>
      </w:r>
    </w:p>
    <w:p w14:paraId="33586DFC" w14:textId="77777777" w:rsidR="00265CBA" w:rsidRPr="00ED68A6" w:rsidRDefault="00265CBA" w:rsidP="00265CBA">
      <w:pPr>
        <w:pStyle w:val="ListParagraph"/>
        <w:tabs>
          <w:tab w:val="left" w:pos="1080"/>
        </w:tabs>
        <w:spacing w:after="0"/>
        <w:jc w:val="both"/>
        <w:rPr>
          <w:rFonts w:ascii="Arial" w:eastAsia="KaiTi" w:hAnsi="Arial" w:cs="Arial"/>
          <w:b/>
          <w:sz w:val="20"/>
          <w:szCs w:val="20"/>
          <w:lang w:eastAsia="zh-CN"/>
        </w:rPr>
      </w:pPr>
    </w:p>
    <w:p w14:paraId="3AB54380" w14:textId="3368EE22" w:rsidR="00265CBA" w:rsidRDefault="00265CBA" w:rsidP="00265CBA">
      <w:pPr>
        <w:pStyle w:val="ListParagraph"/>
        <w:numPr>
          <w:ilvl w:val="0"/>
          <w:numId w:val="9"/>
        </w:numPr>
        <w:tabs>
          <w:tab w:val="left" w:pos="1080"/>
        </w:tabs>
        <w:spacing w:after="0"/>
        <w:jc w:val="both"/>
        <w:rPr>
          <w:rFonts w:ascii="Arial" w:eastAsia="KaiTi" w:hAnsi="Arial" w:cs="Arial"/>
          <w:b/>
          <w:sz w:val="20"/>
          <w:szCs w:val="20"/>
          <w:u w:val="single"/>
          <w:lang w:eastAsia="zh-CN"/>
        </w:rPr>
      </w:pPr>
      <w:r>
        <w:rPr>
          <w:rFonts w:ascii="Arial" w:eastAsia="KaiTi" w:hAnsi="Arial" w:cs="Arial"/>
          <w:b/>
          <w:sz w:val="20"/>
          <w:szCs w:val="20"/>
          <w:u w:val="single"/>
          <w:lang w:eastAsia="zh-CN"/>
        </w:rPr>
        <w:t>038/HQ/2025 – QM [206/LOG/2025 – QM (MS)]</w:t>
      </w:r>
    </w:p>
    <w:p w14:paraId="5B845BC0" w14:textId="3224AFE3" w:rsidR="00265CBA" w:rsidRDefault="00265CBA" w:rsidP="00265CBA">
      <w:pPr>
        <w:pStyle w:val="ListParagraph"/>
        <w:tabs>
          <w:tab w:val="left" w:pos="1080"/>
        </w:tabs>
        <w:spacing w:after="0"/>
        <w:jc w:val="both"/>
        <w:rPr>
          <w:rFonts w:ascii="Arial" w:eastAsia="KaiTi" w:hAnsi="Arial" w:cs="Arial"/>
          <w:b/>
          <w:sz w:val="20"/>
          <w:szCs w:val="20"/>
          <w:lang w:eastAsia="zh-CN"/>
        </w:rPr>
      </w:pPr>
      <w:r>
        <w:rPr>
          <w:rFonts w:ascii="Arial" w:eastAsia="KaiTi" w:hAnsi="Arial" w:cs="Arial"/>
          <w:b/>
          <w:sz w:val="20"/>
          <w:szCs w:val="20"/>
          <w:lang w:eastAsia="zh-CN"/>
        </w:rPr>
        <w:t>PEMBELIAN DAN PENHANTARAN BARANG RAMPAIAN UNTUK KEGUNAAN SEKSYEN PAS KESELAMATAN DAN JURUGAMBAR &amp; CAWANGAN POLIS KESELAMATAN LAPANGAN TERBANG ANTARABANGSA BRUNEI, JABATAN PERISIKAN JENAYAH</w:t>
      </w:r>
    </w:p>
    <w:p w14:paraId="447C6CE2" w14:textId="77777777" w:rsidR="00265CBA" w:rsidRPr="00265CBA" w:rsidRDefault="00265CBA" w:rsidP="00265CBA">
      <w:pPr>
        <w:pStyle w:val="ListParagraph"/>
        <w:tabs>
          <w:tab w:val="left" w:pos="1080"/>
        </w:tabs>
        <w:spacing w:after="0"/>
        <w:jc w:val="both"/>
        <w:rPr>
          <w:rFonts w:ascii="Arial" w:eastAsia="KaiTi" w:hAnsi="Arial" w:cs="Arial"/>
          <w:b/>
          <w:sz w:val="20"/>
          <w:szCs w:val="20"/>
          <w:lang w:eastAsia="zh-CN"/>
        </w:rPr>
      </w:pPr>
    </w:p>
    <w:p w14:paraId="12729B2C" w14:textId="35374E59" w:rsidR="00265CBA" w:rsidRDefault="00265CBA" w:rsidP="00265CBA">
      <w:pPr>
        <w:pStyle w:val="ListParagraph"/>
        <w:numPr>
          <w:ilvl w:val="0"/>
          <w:numId w:val="9"/>
        </w:numPr>
        <w:tabs>
          <w:tab w:val="left" w:pos="1080"/>
        </w:tabs>
        <w:spacing w:after="0"/>
        <w:jc w:val="both"/>
        <w:rPr>
          <w:rFonts w:ascii="Arial" w:eastAsia="KaiTi" w:hAnsi="Arial" w:cs="Arial"/>
          <w:b/>
          <w:sz w:val="20"/>
          <w:szCs w:val="20"/>
          <w:u w:val="single"/>
          <w:lang w:eastAsia="zh-CN"/>
        </w:rPr>
      </w:pPr>
      <w:r>
        <w:rPr>
          <w:rFonts w:ascii="Arial" w:eastAsia="KaiTi" w:hAnsi="Arial" w:cs="Arial"/>
          <w:b/>
          <w:sz w:val="20"/>
          <w:szCs w:val="20"/>
          <w:u w:val="single"/>
          <w:lang w:eastAsia="zh-CN"/>
        </w:rPr>
        <w:t>039/HQ/2025 – QM [209/LOG/2025 – QM (MS)]</w:t>
      </w:r>
    </w:p>
    <w:p w14:paraId="51B7948A" w14:textId="2AD0DB9C" w:rsidR="00265CBA" w:rsidRPr="00265CBA" w:rsidRDefault="00265CBA" w:rsidP="00265CBA">
      <w:pPr>
        <w:pStyle w:val="ListParagraph"/>
        <w:tabs>
          <w:tab w:val="left" w:pos="1080"/>
        </w:tabs>
        <w:spacing w:after="0"/>
        <w:jc w:val="both"/>
        <w:rPr>
          <w:rFonts w:ascii="Arial" w:eastAsia="KaiTi" w:hAnsi="Arial" w:cs="Arial"/>
          <w:b/>
          <w:sz w:val="20"/>
          <w:szCs w:val="20"/>
          <w:lang w:eastAsia="zh-CN"/>
        </w:rPr>
      </w:pPr>
      <w:r>
        <w:rPr>
          <w:rFonts w:ascii="Arial" w:eastAsia="KaiTi" w:hAnsi="Arial" w:cs="Arial"/>
          <w:b/>
          <w:sz w:val="20"/>
          <w:szCs w:val="20"/>
          <w:lang w:eastAsia="zh-CN"/>
        </w:rPr>
        <w:t>PEMBELIAN, PENHANTARAN DAN PEMASANGAN BARANG RAMPAIAN UNTUK KEGUNAAN RUMAH AMAN</w:t>
      </w:r>
    </w:p>
    <w:p w14:paraId="37447B03" w14:textId="77777777" w:rsidR="004870C6" w:rsidRPr="00ED68A6" w:rsidRDefault="004870C6" w:rsidP="003B2DCD">
      <w:pPr>
        <w:tabs>
          <w:tab w:val="left" w:pos="1080"/>
        </w:tabs>
        <w:spacing w:after="0"/>
        <w:jc w:val="both"/>
        <w:rPr>
          <w:rFonts w:ascii="Arial" w:eastAsia="KaiTi" w:hAnsi="Arial" w:cs="Arial"/>
          <w:b/>
          <w:sz w:val="20"/>
          <w:szCs w:val="20"/>
          <w:lang w:eastAsia="zh-CN"/>
        </w:rPr>
      </w:pPr>
    </w:p>
    <w:p w14:paraId="5F79CBC5" w14:textId="77777777" w:rsidR="008D3B4D" w:rsidRPr="00ED68A6" w:rsidRDefault="00CC559F" w:rsidP="001B57F3">
      <w:pPr>
        <w:numPr>
          <w:ilvl w:val="0"/>
          <w:numId w:val="2"/>
        </w:numPr>
        <w:tabs>
          <w:tab w:val="left" w:pos="630"/>
        </w:tabs>
        <w:spacing w:after="0"/>
        <w:ind w:left="630" w:hanging="630"/>
        <w:contextualSpacing/>
        <w:jc w:val="both"/>
        <w:rPr>
          <w:rFonts w:ascii="Arial" w:eastAsia="KaiTi" w:hAnsi="Arial" w:cs="Arial"/>
          <w:b/>
          <w:bCs/>
          <w:sz w:val="20"/>
          <w:szCs w:val="20"/>
          <w:lang w:eastAsia="zh-CN"/>
        </w:rPr>
      </w:pPr>
      <w:proofErr w:type="spellStart"/>
      <w:r w:rsidRPr="00ED68A6">
        <w:rPr>
          <w:rFonts w:ascii="Arial" w:eastAsia="KaiTi" w:hAnsi="Arial" w:cs="Arial"/>
          <w:sz w:val="20"/>
          <w:szCs w:val="20"/>
          <w:lang w:eastAsia="zh-CN"/>
        </w:rPr>
        <w:t>Pemo</w:t>
      </w:r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>hon</w:t>
      </w:r>
      <w:proofErr w:type="spellEnd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>adalah</w:t>
      </w:r>
      <w:proofErr w:type="spellEnd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>dipelawa</w:t>
      </w:r>
      <w:proofErr w:type="spellEnd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>daripada</w:t>
      </w:r>
      <w:proofErr w:type="spellEnd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>syarikat-syarikat</w:t>
      </w:r>
      <w:proofErr w:type="spellEnd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 xml:space="preserve"> dan </w:t>
      </w:r>
      <w:proofErr w:type="spellStart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>pembekal-pembekal</w:t>
      </w:r>
      <w:proofErr w:type="spellEnd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 xml:space="preserve"> yang </w:t>
      </w:r>
      <w:proofErr w:type="spellStart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>berdaftar</w:t>
      </w:r>
      <w:proofErr w:type="spellEnd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>dengan</w:t>
      </w:r>
      <w:proofErr w:type="spellEnd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 xml:space="preserve"> Kerajaan </w:t>
      </w:r>
      <w:proofErr w:type="spellStart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>Kebawah</w:t>
      </w:r>
      <w:proofErr w:type="spellEnd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>Duli</w:t>
      </w:r>
      <w:proofErr w:type="spellEnd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 xml:space="preserve"> Yang </w:t>
      </w:r>
      <w:proofErr w:type="spellStart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>Maha</w:t>
      </w:r>
      <w:proofErr w:type="spellEnd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>Mulia</w:t>
      </w:r>
      <w:proofErr w:type="spellEnd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 xml:space="preserve"> Paduka Seri </w:t>
      </w:r>
      <w:proofErr w:type="spellStart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>Baginda</w:t>
      </w:r>
      <w:proofErr w:type="spellEnd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 xml:space="preserve"> Sultan dan Yang Di-</w:t>
      </w:r>
      <w:proofErr w:type="spellStart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>Pertuan</w:t>
      </w:r>
      <w:proofErr w:type="spellEnd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 xml:space="preserve"> Negara Brunei Darussalam.</w:t>
      </w:r>
    </w:p>
    <w:p w14:paraId="5E8B2DD7" w14:textId="77777777" w:rsidR="008D3B4D" w:rsidRPr="00ED68A6" w:rsidRDefault="008D3B4D" w:rsidP="001B57F3">
      <w:pPr>
        <w:tabs>
          <w:tab w:val="left" w:pos="630"/>
        </w:tabs>
        <w:spacing w:after="0"/>
        <w:ind w:left="630"/>
        <w:contextualSpacing/>
        <w:jc w:val="both"/>
        <w:rPr>
          <w:rFonts w:ascii="Arial" w:eastAsia="KaiTi" w:hAnsi="Arial" w:cs="Arial"/>
          <w:b/>
          <w:bCs/>
          <w:sz w:val="20"/>
          <w:szCs w:val="20"/>
          <w:lang w:eastAsia="zh-CN"/>
        </w:rPr>
      </w:pPr>
    </w:p>
    <w:p w14:paraId="1C6A72D1" w14:textId="77777777" w:rsidR="00675462" w:rsidRPr="00ED68A6" w:rsidRDefault="00675462" w:rsidP="001B57F3">
      <w:pPr>
        <w:numPr>
          <w:ilvl w:val="0"/>
          <w:numId w:val="2"/>
        </w:numPr>
        <w:tabs>
          <w:tab w:val="left" w:pos="630"/>
        </w:tabs>
        <w:spacing w:after="0"/>
        <w:ind w:left="630" w:hanging="630"/>
        <w:contextualSpacing/>
        <w:jc w:val="both"/>
        <w:rPr>
          <w:rFonts w:ascii="Arial" w:eastAsia="KaiTi" w:hAnsi="Arial" w:cs="Arial"/>
          <w:b/>
          <w:bCs/>
          <w:sz w:val="20"/>
          <w:szCs w:val="20"/>
          <w:lang w:eastAsia="zh-CN"/>
        </w:rPr>
      </w:pPr>
      <w:proofErr w:type="spellStart"/>
      <w:r w:rsidRPr="00ED68A6">
        <w:rPr>
          <w:rFonts w:ascii="Arial" w:eastAsia="KaiTi" w:hAnsi="Arial" w:cs="Arial"/>
          <w:sz w:val="20"/>
          <w:szCs w:val="20"/>
          <w:lang w:eastAsia="zh-CN"/>
        </w:rPr>
        <w:t>Borang</w:t>
      </w:r>
      <w:proofErr w:type="spellEnd"/>
      <w:r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ED68A6">
        <w:rPr>
          <w:rFonts w:ascii="Arial" w:eastAsia="KaiTi" w:hAnsi="Arial" w:cs="Arial"/>
          <w:sz w:val="20"/>
          <w:szCs w:val="20"/>
          <w:lang w:eastAsia="zh-CN"/>
        </w:rPr>
        <w:t>tawaran</w:t>
      </w:r>
      <w:proofErr w:type="spellEnd"/>
      <w:r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ED68A6">
        <w:rPr>
          <w:rFonts w:ascii="Arial" w:eastAsia="KaiTi" w:hAnsi="Arial" w:cs="Arial"/>
          <w:sz w:val="20"/>
          <w:szCs w:val="20"/>
          <w:lang w:eastAsia="zh-CN"/>
        </w:rPr>
        <w:t>hendaklah</w:t>
      </w:r>
      <w:proofErr w:type="spellEnd"/>
      <w:r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ED68A6">
        <w:rPr>
          <w:rFonts w:ascii="Arial" w:eastAsia="KaiTi" w:hAnsi="Arial" w:cs="Arial"/>
          <w:sz w:val="20"/>
          <w:szCs w:val="20"/>
          <w:lang w:eastAsia="zh-CN"/>
        </w:rPr>
        <w:t>disertakan</w:t>
      </w:r>
      <w:proofErr w:type="spellEnd"/>
      <w:r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ED68A6">
        <w:rPr>
          <w:rFonts w:ascii="Arial" w:eastAsia="KaiTi" w:hAnsi="Arial" w:cs="Arial"/>
          <w:sz w:val="20"/>
          <w:szCs w:val="20"/>
          <w:lang w:eastAsia="zh-CN"/>
        </w:rPr>
        <w:t>salinan</w:t>
      </w:r>
      <w:proofErr w:type="spellEnd"/>
      <w:r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ED68A6">
        <w:rPr>
          <w:rFonts w:ascii="Arial" w:eastAsia="KaiTi" w:hAnsi="Arial" w:cs="Arial"/>
          <w:sz w:val="20"/>
          <w:szCs w:val="20"/>
          <w:lang w:eastAsia="zh-CN"/>
        </w:rPr>
        <w:t>Sijil</w:t>
      </w:r>
      <w:proofErr w:type="spellEnd"/>
      <w:r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ED68A6">
        <w:rPr>
          <w:rFonts w:ascii="Arial" w:eastAsia="KaiTi" w:hAnsi="Arial" w:cs="Arial"/>
          <w:sz w:val="20"/>
          <w:szCs w:val="20"/>
          <w:lang w:eastAsia="zh-CN"/>
        </w:rPr>
        <w:t>Pendaftaran</w:t>
      </w:r>
      <w:proofErr w:type="spellEnd"/>
      <w:r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ED68A6">
        <w:rPr>
          <w:rFonts w:ascii="Arial" w:eastAsia="KaiTi" w:hAnsi="Arial" w:cs="Arial"/>
          <w:sz w:val="20"/>
          <w:szCs w:val="20"/>
          <w:lang w:eastAsia="zh-CN"/>
        </w:rPr>
        <w:t>Perniagaan</w:t>
      </w:r>
      <w:proofErr w:type="spellEnd"/>
      <w:r w:rsidRPr="00ED68A6">
        <w:rPr>
          <w:rFonts w:ascii="Arial" w:eastAsia="KaiTi" w:hAnsi="Arial" w:cs="Arial"/>
          <w:sz w:val="20"/>
          <w:szCs w:val="20"/>
          <w:lang w:eastAsia="zh-CN"/>
        </w:rPr>
        <w:t xml:space="preserve"> 16 &amp; 17 yang </w:t>
      </w:r>
      <w:proofErr w:type="spellStart"/>
      <w:r w:rsidRPr="00ED68A6">
        <w:rPr>
          <w:rFonts w:ascii="Arial" w:eastAsia="KaiTi" w:hAnsi="Arial" w:cs="Arial"/>
          <w:sz w:val="20"/>
          <w:szCs w:val="20"/>
          <w:lang w:eastAsia="zh-CN"/>
        </w:rPr>
        <w:t>masih</w:t>
      </w:r>
      <w:proofErr w:type="spellEnd"/>
      <w:r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ED68A6">
        <w:rPr>
          <w:rFonts w:ascii="Arial" w:eastAsia="KaiTi" w:hAnsi="Arial" w:cs="Arial"/>
          <w:sz w:val="20"/>
          <w:szCs w:val="20"/>
          <w:lang w:eastAsia="zh-CN"/>
        </w:rPr>
        <w:t>sah</w:t>
      </w:r>
      <w:proofErr w:type="spellEnd"/>
      <w:r w:rsidRPr="00ED68A6">
        <w:rPr>
          <w:rFonts w:ascii="Arial" w:eastAsia="KaiTi" w:hAnsi="Arial" w:cs="Arial"/>
          <w:sz w:val="20"/>
          <w:szCs w:val="20"/>
          <w:lang w:eastAsia="zh-CN"/>
        </w:rPr>
        <w:t xml:space="preserve"> yang </w:t>
      </w:r>
      <w:proofErr w:type="spellStart"/>
      <w:r w:rsidRPr="00ED68A6">
        <w:rPr>
          <w:rFonts w:ascii="Arial" w:eastAsia="KaiTi" w:hAnsi="Arial" w:cs="Arial"/>
          <w:sz w:val="20"/>
          <w:szCs w:val="20"/>
          <w:lang w:eastAsia="zh-CN"/>
        </w:rPr>
        <w:t>menyenaraikan</w:t>
      </w:r>
      <w:proofErr w:type="spellEnd"/>
      <w:r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ED68A6">
        <w:rPr>
          <w:rFonts w:ascii="Arial" w:eastAsia="KaiTi" w:hAnsi="Arial" w:cs="Arial"/>
          <w:sz w:val="20"/>
          <w:szCs w:val="20"/>
          <w:lang w:eastAsia="zh-CN"/>
        </w:rPr>
        <w:t>butir-butir</w:t>
      </w:r>
      <w:proofErr w:type="spellEnd"/>
      <w:r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ED68A6">
        <w:rPr>
          <w:rFonts w:ascii="Arial" w:eastAsia="KaiTi" w:hAnsi="Arial" w:cs="Arial"/>
          <w:sz w:val="20"/>
          <w:szCs w:val="20"/>
          <w:lang w:eastAsia="zh-CN"/>
        </w:rPr>
        <w:t>perniagaan</w:t>
      </w:r>
      <w:proofErr w:type="spellEnd"/>
      <w:r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ED68A6">
        <w:rPr>
          <w:rFonts w:ascii="Arial" w:eastAsia="KaiTi" w:hAnsi="Arial" w:cs="Arial"/>
          <w:sz w:val="20"/>
          <w:szCs w:val="20"/>
          <w:lang w:eastAsia="zh-CN"/>
        </w:rPr>
        <w:t>seperti</w:t>
      </w:r>
      <w:proofErr w:type="spellEnd"/>
      <w:r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ED68A6">
        <w:rPr>
          <w:rFonts w:ascii="Arial" w:eastAsia="KaiTi" w:hAnsi="Arial" w:cs="Arial"/>
          <w:sz w:val="20"/>
          <w:szCs w:val="20"/>
          <w:lang w:eastAsia="zh-CN"/>
        </w:rPr>
        <w:t>nama</w:t>
      </w:r>
      <w:proofErr w:type="spellEnd"/>
      <w:r w:rsidRPr="00ED68A6">
        <w:rPr>
          <w:rFonts w:ascii="Arial" w:eastAsia="KaiTi" w:hAnsi="Arial" w:cs="Arial"/>
          <w:sz w:val="20"/>
          <w:szCs w:val="20"/>
          <w:lang w:eastAsia="zh-CN"/>
        </w:rPr>
        <w:t xml:space="preserve">, </w:t>
      </w:r>
      <w:proofErr w:type="spellStart"/>
      <w:r w:rsidRPr="00ED68A6">
        <w:rPr>
          <w:rFonts w:ascii="Arial" w:eastAsia="KaiTi" w:hAnsi="Arial" w:cs="Arial"/>
          <w:sz w:val="20"/>
          <w:szCs w:val="20"/>
          <w:lang w:eastAsia="zh-CN"/>
        </w:rPr>
        <w:t>bilangan</w:t>
      </w:r>
      <w:proofErr w:type="spellEnd"/>
      <w:r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ED68A6">
        <w:rPr>
          <w:rFonts w:ascii="Arial" w:eastAsia="KaiTi" w:hAnsi="Arial" w:cs="Arial"/>
          <w:sz w:val="20"/>
          <w:szCs w:val="20"/>
          <w:lang w:eastAsia="zh-CN"/>
        </w:rPr>
        <w:t>pendaftaran</w:t>
      </w:r>
      <w:proofErr w:type="spellEnd"/>
      <w:r w:rsidRPr="00ED68A6">
        <w:rPr>
          <w:rFonts w:ascii="Arial" w:eastAsia="KaiTi" w:hAnsi="Arial" w:cs="Arial"/>
          <w:sz w:val="20"/>
          <w:szCs w:val="20"/>
          <w:lang w:eastAsia="zh-CN"/>
        </w:rPr>
        <w:t xml:space="preserve"> dan negeri </w:t>
      </w:r>
      <w:proofErr w:type="spellStart"/>
      <w:r w:rsidRPr="00ED68A6">
        <w:rPr>
          <w:rFonts w:ascii="Arial" w:eastAsia="KaiTi" w:hAnsi="Arial" w:cs="Arial"/>
          <w:sz w:val="20"/>
          <w:szCs w:val="20"/>
          <w:lang w:eastAsia="zh-CN"/>
        </w:rPr>
        <w:t>asal</w:t>
      </w:r>
      <w:proofErr w:type="spellEnd"/>
      <w:r w:rsidRPr="00ED68A6">
        <w:rPr>
          <w:rFonts w:ascii="Arial" w:eastAsia="KaiTi" w:hAnsi="Arial" w:cs="Arial"/>
          <w:sz w:val="20"/>
          <w:szCs w:val="20"/>
          <w:lang w:eastAsia="zh-CN"/>
        </w:rPr>
        <w:t xml:space="preserve">, </w:t>
      </w:r>
      <w:proofErr w:type="spellStart"/>
      <w:r w:rsidRPr="00ED68A6">
        <w:rPr>
          <w:rFonts w:ascii="Arial" w:eastAsia="KaiTi" w:hAnsi="Arial" w:cs="Arial"/>
          <w:sz w:val="20"/>
          <w:szCs w:val="20"/>
          <w:lang w:eastAsia="zh-CN"/>
        </w:rPr>
        <w:t>nombor</w:t>
      </w:r>
      <w:proofErr w:type="spellEnd"/>
      <w:r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ED68A6">
        <w:rPr>
          <w:rFonts w:ascii="Arial" w:eastAsia="KaiTi" w:hAnsi="Arial" w:cs="Arial"/>
          <w:sz w:val="20"/>
          <w:szCs w:val="20"/>
          <w:lang w:eastAsia="zh-CN"/>
        </w:rPr>
        <w:t>kad</w:t>
      </w:r>
      <w:proofErr w:type="spellEnd"/>
      <w:r w:rsidR="004B55FE"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4B55FE" w:rsidRPr="00ED68A6">
        <w:rPr>
          <w:rFonts w:ascii="Arial" w:eastAsia="KaiTi" w:hAnsi="Arial" w:cs="Arial"/>
          <w:sz w:val="20"/>
          <w:szCs w:val="20"/>
          <w:lang w:eastAsia="zh-CN"/>
        </w:rPr>
        <w:t>pengenalan</w:t>
      </w:r>
      <w:proofErr w:type="spellEnd"/>
      <w:r w:rsidR="004B55FE"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4B55FE" w:rsidRPr="00ED68A6">
        <w:rPr>
          <w:rFonts w:ascii="Arial" w:eastAsia="KaiTi" w:hAnsi="Arial" w:cs="Arial"/>
          <w:sz w:val="20"/>
          <w:szCs w:val="20"/>
          <w:lang w:eastAsia="zh-CN"/>
        </w:rPr>
        <w:t>atau</w:t>
      </w:r>
      <w:proofErr w:type="spellEnd"/>
      <w:r w:rsidR="004B55FE" w:rsidRPr="00ED68A6">
        <w:rPr>
          <w:rFonts w:ascii="Arial" w:eastAsia="KaiTi" w:hAnsi="Arial" w:cs="Arial"/>
          <w:sz w:val="20"/>
          <w:szCs w:val="20"/>
          <w:lang w:eastAsia="zh-CN"/>
        </w:rPr>
        <w:t xml:space="preserve"> passport </w:t>
      </w:r>
      <w:proofErr w:type="spellStart"/>
      <w:r w:rsidR="004B55FE" w:rsidRPr="00ED68A6">
        <w:rPr>
          <w:rFonts w:ascii="Arial" w:eastAsia="KaiTi" w:hAnsi="Arial" w:cs="Arial"/>
          <w:sz w:val="20"/>
          <w:szCs w:val="20"/>
          <w:lang w:eastAsia="zh-CN"/>
        </w:rPr>
        <w:t>pemilik</w:t>
      </w:r>
      <w:proofErr w:type="spellEnd"/>
      <w:r w:rsidR="004B55FE" w:rsidRPr="00ED68A6">
        <w:rPr>
          <w:rFonts w:ascii="Arial" w:eastAsia="KaiTi" w:hAnsi="Arial" w:cs="Arial"/>
          <w:sz w:val="20"/>
          <w:szCs w:val="20"/>
          <w:lang w:eastAsia="zh-CN"/>
        </w:rPr>
        <w:t>.</w:t>
      </w:r>
    </w:p>
    <w:p w14:paraId="3AC36A02" w14:textId="77777777" w:rsidR="00675462" w:rsidRPr="00ED68A6" w:rsidRDefault="00675462" w:rsidP="001B57F3">
      <w:pPr>
        <w:tabs>
          <w:tab w:val="left" w:pos="630"/>
          <w:tab w:val="left" w:pos="720"/>
        </w:tabs>
        <w:spacing w:after="0"/>
        <w:ind w:left="630" w:hanging="630"/>
        <w:contextualSpacing/>
        <w:jc w:val="both"/>
        <w:rPr>
          <w:rFonts w:ascii="Arial" w:eastAsia="KaiTi" w:hAnsi="Arial" w:cs="Arial"/>
          <w:b/>
          <w:bCs/>
          <w:sz w:val="20"/>
          <w:szCs w:val="20"/>
          <w:u w:val="single"/>
          <w:lang w:eastAsia="zh-CN"/>
        </w:rPr>
      </w:pPr>
    </w:p>
    <w:p w14:paraId="75C69D66" w14:textId="77777777" w:rsidR="00675462" w:rsidRPr="00ED68A6" w:rsidRDefault="00675462" w:rsidP="001B57F3">
      <w:pPr>
        <w:numPr>
          <w:ilvl w:val="0"/>
          <w:numId w:val="2"/>
        </w:numPr>
        <w:tabs>
          <w:tab w:val="left" w:pos="630"/>
        </w:tabs>
        <w:spacing w:after="0"/>
        <w:ind w:left="630" w:hanging="630"/>
        <w:contextualSpacing/>
        <w:jc w:val="both"/>
        <w:rPr>
          <w:rFonts w:ascii="Arial" w:eastAsia="KaiTi" w:hAnsi="Arial" w:cs="Arial"/>
          <w:b/>
          <w:bCs/>
          <w:sz w:val="20"/>
          <w:szCs w:val="20"/>
          <w:lang w:eastAsia="zh-CN"/>
        </w:rPr>
      </w:pPr>
      <w:proofErr w:type="spellStart"/>
      <w:r w:rsidRPr="00ED68A6">
        <w:rPr>
          <w:rFonts w:ascii="Arial" w:eastAsia="KaiTi" w:hAnsi="Arial" w:cs="Arial"/>
          <w:sz w:val="20"/>
          <w:szCs w:val="20"/>
          <w:lang w:eastAsia="zh-CN"/>
        </w:rPr>
        <w:t>Dokumen</w:t>
      </w:r>
      <w:proofErr w:type="spellEnd"/>
      <w:r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ED68A6">
        <w:rPr>
          <w:rFonts w:ascii="Arial" w:eastAsia="KaiTi" w:hAnsi="Arial" w:cs="Arial"/>
          <w:sz w:val="20"/>
          <w:szCs w:val="20"/>
          <w:lang w:eastAsia="zh-CN"/>
        </w:rPr>
        <w:t>tawaran</w:t>
      </w:r>
      <w:proofErr w:type="spellEnd"/>
      <w:r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ED68A6">
        <w:rPr>
          <w:rFonts w:ascii="Arial" w:eastAsia="KaiTi" w:hAnsi="Arial" w:cs="Arial"/>
          <w:sz w:val="20"/>
          <w:szCs w:val="20"/>
          <w:lang w:eastAsia="zh-CN"/>
        </w:rPr>
        <w:t>boleh</w:t>
      </w:r>
      <w:proofErr w:type="spellEnd"/>
      <w:r w:rsidRPr="00ED68A6">
        <w:rPr>
          <w:rFonts w:ascii="Arial" w:eastAsia="KaiTi" w:hAnsi="Arial" w:cs="Arial"/>
          <w:sz w:val="20"/>
          <w:szCs w:val="20"/>
          <w:lang w:eastAsia="zh-CN"/>
        </w:rPr>
        <w:t xml:space="preserve"> di </w:t>
      </w:r>
      <w:proofErr w:type="spellStart"/>
      <w:r w:rsidRPr="00ED68A6">
        <w:rPr>
          <w:rFonts w:ascii="Arial" w:eastAsia="KaiTi" w:hAnsi="Arial" w:cs="Arial"/>
          <w:sz w:val="20"/>
          <w:szCs w:val="20"/>
          <w:lang w:eastAsia="zh-CN"/>
        </w:rPr>
        <w:t>perolehi</w:t>
      </w:r>
      <w:proofErr w:type="spellEnd"/>
      <w:r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ED68A6">
        <w:rPr>
          <w:rFonts w:ascii="Arial" w:eastAsia="KaiTi" w:hAnsi="Arial" w:cs="Arial"/>
          <w:sz w:val="20"/>
          <w:szCs w:val="20"/>
          <w:lang w:eastAsia="zh-CN"/>
        </w:rPr>
        <w:t>daripada</w:t>
      </w:r>
      <w:proofErr w:type="spellEnd"/>
      <w:r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Unit </w:t>
      </w:r>
      <w:proofErr w:type="spellStart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Pembelian</w:t>
      </w:r>
      <w:proofErr w:type="spellEnd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dan </w:t>
      </w:r>
      <w:proofErr w:type="spellStart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Perbekalan</w:t>
      </w:r>
      <w:proofErr w:type="spellEnd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, Tingkat </w:t>
      </w:r>
      <w:proofErr w:type="spellStart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Bawah</w:t>
      </w:r>
      <w:proofErr w:type="spellEnd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, </w:t>
      </w:r>
      <w:proofErr w:type="spellStart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Ibu</w:t>
      </w:r>
      <w:proofErr w:type="spellEnd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</w:t>
      </w:r>
      <w:proofErr w:type="spellStart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Pejabat</w:t>
      </w:r>
      <w:proofErr w:type="spellEnd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Polis </w:t>
      </w:r>
      <w:proofErr w:type="spellStart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Gadong</w:t>
      </w:r>
      <w:proofErr w:type="spellEnd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</w:t>
      </w:r>
      <w:r w:rsidRPr="00ED68A6">
        <w:rPr>
          <w:rFonts w:ascii="Arial" w:eastAsia="KaiTi" w:hAnsi="Arial" w:cs="Arial"/>
          <w:sz w:val="20"/>
          <w:szCs w:val="20"/>
          <w:lang w:eastAsia="zh-CN"/>
        </w:rPr>
        <w:t xml:space="preserve">pada </w:t>
      </w:r>
      <w:proofErr w:type="spellStart"/>
      <w:r w:rsidRPr="00ED68A6">
        <w:rPr>
          <w:rFonts w:ascii="Arial" w:eastAsia="KaiTi" w:hAnsi="Arial" w:cs="Arial"/>
          <w:sz w:val="20"/>
          <w:szCs w:val="20"/>
          <w:lang w:eastAsia="zh-CN"/>
        </w:rPr>
        <w:t>waktu</w:t>
      </w:r>
      <w:proofErr w:type="spellEnd"/>
      <w:r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ED68A6">
        <w:rPr>
          <w:rFonts w:ascii="Arial" w:eastAsia="KaiTi" w:hAnsi="Arial" w:cs="Arial"/>
          <w:sz w:val="20"/>
          <w:szCs w:val="20"/>
          <w:lang w:eastAsia="zh-CN"/>
        </w:rPr>
        <w:t>bekerja</w:t>
      </w:r>
      <w:proofErr w:type="spellEnd"/>
      <w:r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ED68A6">
        <w:rPr>
          <w:rFonts w:ascii="Arial" w:eastAsia="KaiTi" w:hAnsi="Arial" w:cs="Arial"/>
          <w:sz w:val="20"/>
          <w:szCs w:val="20"/>
          <w:lang w:eastAsia="zh-CN"/>
        </w:rPr>
        <w:t>iaitu</w:t>
      </w:r>
      <w:proofErr w:type="spellEnd"/>
      <w:r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Hari </w:t>
      </w:r>
      <w:proofErr w:type="spellStart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Isnin</w:t>
      </w:r>
      <w:proofErr w:type="spellEnd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</w:t>
      </w:r>
      <w:proofErr w:type="spellStart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hingga</w:t>
      </w:r>
      <w:proofErr w:type="spellEnd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Hari Khamis </w:t>
      </w:r>
      <w:proofErr w:type="spellStart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dari</w:t>
      </w:r>
      <w:proofErr w:type="spellEnd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Jam 8.00 </w:t>
      </w:r>
      <w:proofErr w:type="spellStart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Pagi</w:t>
      </w:r>
      <w:proofErr w:type="spellEnd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</w:t>
      </w:r>
      <w:proofErr w:type="spellStart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hingga</w:t>
      </w:r>
      <w:proofErr w:type="spellEnd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11.30 </w:t>
      </w:r>
      <w:proofErr w:type="spellStart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Pagi</w:t>
      </w:r>
      <w:proofErr w:type="spellEnd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dan 2.00 </w:t>
      </w:r>
      <w:proofErr w:type="spellStart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Petang</w:t>
      </w:r>
      <w:proofErr w:type="spellEnd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</w:t>
      </w:r>
      <w:proofErr w:type="spellStart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hingga</w:t>
      </w:r>
      <w:proofErr w:type="spellEnd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3.00 </w:t>
      </w:r>
      <w:proofErr w:type="spellStart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Petang</w:t>
      </w:r>
      <w:proofErr w:type="spellEnd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dan Hari </w:t>
      </w:r>
      <w:proofErr w:type="spellStart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Sabtu</w:t>
      </w:r>
      <w:proofErr w:type="spellEnd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</w:t>
      </w:r>
      <w:proofErr w:type="spellStart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dari</w:t>
      </w:r>
      <w:proofErr w:type="spellEnd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jam 8.00 </w:t>
      </w:r>
      <w:proofErr w:type="spellStart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Pagi</w:t>
      </w:r>
      <w:proofErr w:type="spellEnd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</w:t>
      </w:r>
      <w:proofErr w:type="spellStart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hingga</w:t>
      </w:r>
      <w:proofErr w:type="spellEnd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11.30 </w:t>
      </w:r>
      <w:proofErr w:type="spellStart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Pagi</w:t>
      </w:r>
      <w:proofErr w:type="spellEnd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.</w:t>
      </w:r>
    </w:p>
    <w:p w14:paraId="5F91479E" w14:textId="77777777" w:rsidR="00675462" w:rsidRPr="00ED68A6" w:rsidRDefault="00675462" w:rsidP="001B57F3">
      <w:pPr>
        <w:tabs>
          <w:tab w:val="left" w:pos="630"/>
          <w:tab w:val="left" w:pos="720"/>
        </w:tabs>
        <w:spacing w:after="0"/>
        <w:ind w:left="630" w:hanging="630"/>
        <w:jc w:val="both"/>
        <w:rPr>
          <w:rFonts w:ascii="Arial" w:hAnsi="Arial" w:cs="Arial"/>
          <w:b/>
          <w:bCs/>
          <w:sz w:val="20"/>
          <w:szCs w:val="20"/>
          <w:u w:val="single"/>
          <w:lang w:eastAsia="zh-CN"/>
        </w:rPr>
      </w:pPr>
    </w:p>
    <w:p w14:paraId="3A9F53FD" w14:textId="345CD100" w:rsidR="00675462" w:rsidRPr="00ED68A6" w:rsidRDefault="009A3C26" w:rsidP="001B57F3">
      <w:pPr>
        <w:tabs>
          <w:tab w:val="left" w:pos="630"/>
          <w:tab w:val="left" w:pos="720"/>
        </w:tabs>
        <w:spacing w:after="0"/>
        <w:ind w:left="630" w:hanging="630"/>
        <w:jc w:val="both"/>
        <w:rPr>
          <w:rFonts w:ascii="Arial" w:eastAsia="KaiTi" w:hAnsi="Arial" w:cs="Arial"/>
          <w:b/>
          <w:bCs/>
          <w:sz w:val="20"/>
          <w:szCs w:val="20"/>
          <w:u w:val="single"/>
          <w:lang w:eastAsia="zh-CN"/>
        </w:rPr>
      </w:pPr>
      <w:r w:rsidRPr="00ED68A6">
        <w:rPr>
          <w:rFonts w:ascii="Arial" w:eastAsia="KaiTi" w:hAnsi="Arial" w:cs="Arial"/>
          <w:sz w:val="20"/>
          <w:szCs w:val="20"/>
          <w:lang w:eastAsia="zh-CN"/>
        </w:rPr>
        <w:t>4</w:t>
      </w:r>
      <w:r w:rsidR="00DB0732" w:rsidRPr="00ED68A6">
        <w:rPr>
          <w:rFonts w:ascii="Arial" w:eastAsia="KaiTi" w:hAnsi="Arial" w:cs="Arial"/>
          <w:sz w:val="20"/>
          <w:szCs w:val="20"/>
          <w:lang w:eastAsia="zh-CN"/>
        </w:rPr>
        <w:t>.</w:t>
      </w:r>
      <w:r w:rsidR="00DB0732" w:rsidRPr="00ED68A6">
        <w:rPr>
          <w:rFonts w:ascii="Arial" w:eastAsia="KaiTi" w:hAnsi="Arial" w:cs="Arial"/>
          <w:sz w:val="20"/>
          <w:szCs w:val="20"/>
          <w:lang w:eastAsia="zh-CN"/>
        </w:rPr>
        <w:tab/>
      </w:r>
      <w:proofErr w:type="spellStart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>Tawaran</w:t>
      </w:r>
      <w:proofErr w:type="spellEnd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 xml:space="preserve">– </w:t>
      </w:r>
      <w:proofErr w:type="spellStart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>tawaran</w:t>
      </w:r>
      <w:proofErr w:type="spellEnd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>hendaklah</w:t>
      </w:r>
      <w:proofErr w:type="spellEnd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4B55FE" w:rsidRPr="00ED68A6">
        <w:rPr>
          <w:rFonts w:ascii="Arial" w:eastAsia="KaiTi" w:hAnsi="Arial" w:cs="Arial"/>
          <w:sz w:val="20"/>
          <w:szCs w:val="20"/>
          <w:lang w:eastAsia="zh-CN"/>
        </w:rPr>
        <w:t>dikembalikan</w:t>
      </w:r>
      <w:proofErr w:type="spellEnd"/>
      <w:r w:rsidR="004B55FE" w:rsidRPr="00ED68A6">
        <w:rPr>
          <w:rFonts w:ascii="Arial" w:eastAsia="KaiTi" w:hAnsi="Arial" w:cs="Arial"/>
          <w:sz w:val="20"/>
          <w:szCs w:val="20"/>
          <w:lang w:eastAsia="zh-CN"/>
        </w:rPr>
        <w:t xml:space="preserve"> dan </w:t>
      </w:r>
      <w:proofErr w:type="spellStart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>dihantar</w:t>
      </w:r>
      <w:proofErr w:type="spellEnd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>ke</w:t>
      </w:r>
      <w:proofErr w:type="spellEnd"/>
      <w:r w:rsidR="00DB0732"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>alamat</w:t>
      </w:r>
      <w:proofErr w:type="spellEnd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 xml:space="preserve"> yang </w:t>
      </w:r>
      <w:proofErr w:type="spellStart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>tersebut</w:t>
      </w:r>
      <w:proofErr w:type="spellEnd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>dibawah</w:t>
      </w:r>
      <w:proofErr w:type="spellEnd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>dalam</w:t>
      </w:r>
      <w:proofErr w:type="spellEnd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675462" w:rsidRPr="00ED68A6">
        <w:rPr>
          <w:rFonts w:ascii="Arial" w:eastAsia="KaiTi" w:hAnsi="Arial" w:cs="Arial"/>
          <w:b/>
          <w:sz w:val="20"/>
          <w:szCs w:val="20"/>
          <w:lang w:eastAsia="zh-CN"/>
        </w:rPr>
        <w:t>sampul</w:t>
      </w:r>
      <w:proofErr w:type="spellEnd"/>
      <w:r w:rsidR="00675462" w:rsidRPr="00ED68A6">
        <w:rPr>
          <w:rFonts w:ascii="Arial" w:eastAsia="KaiTi" w:hAnsi="Arial" w:cs="Arial"/>
          <w:b/>
          <w:sz w:val="20"/>
          <w:szCs w:val="20"/>
          <w:lang w:eastAsia="zh-CN"/>
        </w:rPr>
        <w:t xml:space="preserve"> </w:t>
      </w:r>
      <w:proofErr w:type="spellStart"/>
      <w:r w:rsidR="00675462" w:rsidRPr="00ED68A6">
        <w:rPr>
          <w:rFonts w:ascii="Arial" w:eastAsia="KaiTi" w:hAnsi="Arial" w:cs="Arial"/>
          <w:b/>
          <w:sz w:val="20"/>
          <w:szCs w:val="20"/>
          <w:lang w:eastAsia="zh-CN"/>
        </w:rPr>
        <w:t>surat</w:t>
      </w:r>
      <w:proofErr w:type="spellEnd"/>
      <w:r w:rsidR="00675462" w:rsidRPr="00ED68A6">
        <w:rPr>
          <w:rFonts w:ascii="Arial" w:eastAsia="KaiTi" w:hAnsi="Arial" w:cs="Arial"/>
          <w:b/>
          <w:sz w:val="20"/>
          <w:szCs w:val="20"/>
          <w:lang w:eastAsia="zh-CN"/>
        </w:rPr>
        <w:t xml:space="preserve"> yang </w:t>
      </w:r>
      <w:proofErr w:type="spellStart"/>
      <w:r w:rsidR="00675462" w:rsidRPr="00ED68A6">
        <w:rPr>
          <w:rFonts w:ascii="Arial" w:eastAsia="KaiTi" w:hAnsi="Arial" w:cs="Arial"/>
          <w:b/>
          <w:sz w:val="20"/>
          <w:szCs w:val="20"/>
          <w:lang w:eastAsia="zh-CN"/>
        </w:rPr>
        <w:t>tertutup</w:t>
      </w:r>
      <w:proofErr w:type="spellEnd"/>
      <w:r w:rsidR="00675462" w:rsidRPr="00ED68A6">
        <w:rPr>
          <w:rFonts w:ascii="Arial" w:eastAsia="KaiTi" w:hAnsi="Arial" w:cs="Arial"/>
          <w:b/>
          <w:sz w:val="20"/>
          <w:szCs w:val="20"/>
          <w:lang w:eastAsia="zh-CN"/>
        </w:rPr>
        <w:t xml:space="preserve"> </w:t>
      </w:r>
      <w:proofErr w:type="spellStart"/>
      <w:r w:rsidR="00675462" w:rsidRPr="00ED68A6">
        <w:rPr>
          <w:rFonts w:ascii="Arial" w:eastAsia="KaiTi" w:hAnsi="Arial" w:cs="Arial"/>
          <w:b/>
          <w:sz w:val="20"/>
          <w:szCs w:val="20"/>
          <w:lang w:eastAsia="zh-CN"/>
        </w:rPr>
        <w:t>dengan</w:t>
      </w:r>
      <w:proofErr w:type="spellEnd"/>
      <w:r w:rsidR="00675462" w:rsidRPr="00ED68A6">
        <w:rPr>
          <w:rFonts w:ascii="Arial" w:eastAsia="KaiTi" w:hAnsi="Arial" w:cs="Arial"/>
          <w:b/>
          <w:sz w:val="20"/>
          <w:szCs w:val="20"/>
          <w:lang w:eastAsia="zh-CN"/>
        </w:rPr>
        <w:t xml:space="preserve"> </w:t>
      </w:r>
      <w:proofErr w:type="spellStart"/>
      <w:r w:rsidR="00675462" w:rsidRPr="00ED68A6">
        <w:rPr>
          <w:rFonts w:ascii="Arial" w:eastAsia="KaiTi" w:hAnsi="Arial" w:cs="Arial"/>
          <w:b/>
          <w:sz w:val="20"/>
          <w:szCs w:val="20"/>
          <w:lang w:eastAsia="zh-CN"/>
        </w:rPr>
        <w:t>ditulis</w:t>
      </w:r>
      <w:proofErr w:type="spellEnd"/>
      <w:r w:rsidR="00675462" w:rsidRPr="00ED68A6">
        <w:rPr>
          <w:rFonts w:ascii="Arial" w:eastAsia="KaiTi" w:hAnsi="Arial" w:cs="Arial"/>
          <w:b/>
          <w:sz w:val="20"/>
          <w:szCs w:val="20"/>
          <w:lang w:eastAsia="zh-CN"/>
        </w:rPr>
        <w:t xml:space="preserve"> </w:t>
      </w:r>
      <w:proofErr w:type="spellStart"/>
      <w:r w:rsidR="00675462" w:rsidRPr="00ED68A6">
        <w:rPr>
          <w:rFonts w:ascii="Arial" w:eastAsia="KaiTi" w:hAnsi="Arial" w:cs="Arial"/>
          <w:b/>
          <w:sz w:val="20"/>
          <w:szCs w:val="20"/>
          <w:lang w:eastAsia="zh-CN"/>
        </w:rPr>
        <w:t>bilangan</w:t>
      </w:r>
      <w:proofErr w:type="spellEnd"/>
      <w:r w:rsidR="00675462" w:rsidRPr="00ED68A6">
        <w:rPr>
          <w:rFonts w:ascii="Arial" w:eastAsia="KaiTi" w:hAnsi="Arial" w:cs="Arial"/>
          <w:b/>
          <w:sz w:val="20"/>
          <w:szCs w:val="20"/>
          <w:lang w:eastAsia="zh-CN"/>
        </w:rPr>
        <w:t xml:space="preserve"> dan </w:t>
      </w:r>
      <w:proofErr w:type="spellStart"/>
      <w:r w:rsidR="00675462" w:rsidRPr="00ED68A6">
        <w:rPr>
          <w:rFonts w:ascii="Arial" w:eastAsia="KaiTi" w:hAnsi="Arial" w:cs="Arial"/>
          <w:b/>
          <w:sz w:val="20"/>
          <w:szCs w:val="20"/>
          <w:lang w:eastAsia="zh-CN"/>
        </w:rPr>
        <w:t>nama</w:t>
      </w:r>
      <w:proofErr w:type="spellEnd"/>
      <w:r w:rsidR="00675462" w:rsidRPr="00ED68A6">
        <w:rPr>
          <w:rFonts w:ascii="Arial" w:eastAsia="KaiTi" w:hAnsi="Arial" w:cs="Arial"/>
          <w:b/>
          <w:sz w:val="20"/>
          <w:szCs w:val="20"/>
          <w:lang w:eastAsia="zh-CN"/>
        </w:rPr>
        <w:t xml:space="preserve"> </w:t>
      </w:r>
      <w:proofErr w:type="spellStart"/>
      <w:r w:rsidR="00675462" w:rsidRPr="00ED68A6">
        <w:rPr>
          <w:rFonts w:ascii="Arial" w:eastAsia="KaiTi" w:hAnsi="Arial" w:cs="Arial"/>
          <w:b/>
          <w:sz w:val="20"/>
          <w:szCs w:val="20"/>
          <w:lang w:eastAsia="zh-CN"/>
        </w:rPr>
        <w:t>tawaran</w:t>
      </w:r>
      <w:proofErr w:type="spellEnd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>tanpa</w:t>
      </w:r>
      <w:proofErr w:type="spellEnd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4B55FE" w:rsidRPr="00ED68A6">
        <w:rPr>
          <w:rFonts w:ascii="Arial" w:eastAsia="KaiTi" w:hAnsi="Arial" w:cs="Arial"/>
          <w:sz w:val="20"/>
          <w:szCs w:val="20"/>
          <w:lang w:eastAsia="zh-CN"/>
        </w:rPr>
        <w:t>menunjukkan</w:t>
      </w:r>
      <w:proofErr w:type="spellEnd"/>
      <w:r w:rsidR="004B55FE"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4B55FE" w:rsidRPr="00ED68A6">
        <w:rPr>
          <w:rFonts w:ascii="Arial" w:eastAsia="KaiTi" w:hAnsi="Arial" w:cs="Arial"/>
          <w:sz w:val="20"/>
          <w:szCs w:val="20"/>
          <w:lang w:eastAsia="zh-CN"/>
        </w:rPr>
        <w:t>identiti</w:t>
      </w:r>
      <w:proofErr w:type="spellEnd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>pemborong</w:t>
      </w:r>
      <w:proofErr w:type="spellEnd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675462"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tidak</w:t>
      </w:r>
      <w:proofErr w:type="spellEnd"/>
      <w:r w:rsidR="00675462"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</w:t>
      </w:r>
      <w:proofErr w:type="spellStart"/>
      <w:r w:rsidR="00675462"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lewat</w:t>
      </w:r>
      <w:proofErr w:type="spellEnd"/>
      <w:r w:rsidR="00675462"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jam: </w:t>
      </w:r>
      <w:r w:rsidR="00DB0732"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2.00 </w:t>
      </w:r>
      <w:proofErr w:type="spellStart"/>
      <w:r w:rsidR="00DB0732"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petang</w:t>
      </w:r>
      <w:proofErr w:type="spellEnd"/>
      <w:r w:rsidR="00675462"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, </w:t>
      </w:r>
      <w:proofErr w:type="spellStart"/>
      <w:r w:rsidR="00675462"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hari</w:t>
      </w:r>
      <w:proofErr w:type="spellEnd"/>
      <w:r w:rsidR="00675462"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</w:t>
      </w:r>
      <w:r w:rsidR="00CD0D12"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Rabu, </w:t>
      </w:r>
      <w:r w:rsidR="00265CBA">
        <w:rPr>
          <w:rFonts w:ascii="Arial" w:eastAsia="KaiTi" w:hAnsi="Arial" w:cs="Arial"/>
          <w:b/>
          <w:bCs/>
          <w:sz w:val="20"/>
          <w:szCs w:val="20"/>
          <w:u w:val="single"/>
          <w:lang w:eastAsia="zh-CN"/>
        </w:rPr>
        <w:t>10 September</w:t>
      </w:r>
      <w:r w:rsidR="00601EEA" w:rsidRPr="00ED68A6">
        <w:rPr>
          <w:rFonts w:ascii="Arial" w:eastAsia="KaiTi" w:hAnsi="Arial" w:cs="Arial"/>
          <w:b/>
          <w:bCs/>
          <w:sz w:val="20"/>
          <w:szCs w:val="20"/>
          <w:u w:val="single"/>
          <w:lang w:eastAsia="zh-CN"/>
        </w:rPr>
        <w:t xml:space="preserve"> </w:t>
      </w:r>
      <w:r w:rsidR="00405AAD" w:rsidRPr="00ED68A6">
        <w:rPr>
          <w:rFonts w:ascii="Arial" w:eastAsia="KaiTi" w:hAnsi="Arial" w:cs="Arial"/>
          <w:b/>
          <w:bCs/>
          <w:sz w:val="20"/>
          <w:szCs w:val="20"/>
          <w:u w:val="single"/>
          <w:lang w:eastAsia="zh-CN"/>
        </w:rPr>
        <w:t>202</w:t>
      </w:r>
      <w:r w:rsidRPr="00ED68A6">
        <w:rPr>
          <w:rFonts w:ascii="Arial" w:eastAsia="KaiTi" w:hAnsi="Arial" w:cs="Arial"/>
          <w:b/>
          <w:bCs/>
          <w:sz w:val="20"/>
          <w:szCs w:val="20"/>
          <w:u w:val="single"/>
          <w:lang w:eastAsia="zh-CN"/>
        </w:rPr>
        <w:t>5</w:t>
      </w:r>
      <w:r w:rsidR="00405AAD" w:rsidRPr="00ED68A6">
        <w:rPr>
          <w:rFonts w:ascii="Arial" w:eastAsia="KaiTi" w:hAnsi="Arial" w:cs="Arial"/>
          <w:b/>
          <w:bCs/>
          <w:sz w:val="20"/>
          <w:szCs w:val="20"/>
          <w:u w:val="single"/>
          <w:lang w:eastAsia="zh-CN"/>
        </w:rPr>
        <w:t>.</w:t>
      </w:r>
    </w:p>
    <w:p w14:paraId="63F48C91" w14:textId="67CABC0C" w:rsidR="00ED68A6" w:rsidRDefault="00ED68A6" w:rsidP="00AA5BEC">
      <w:pPr>
        <w:tabs>
          <w:tab w:val="left" w:pos="0"/>
          <w:tab w:val="left" w:pos="630"/>
        </w:tabs>
        <w:spacing w:after="0"/>
        <w:rPr>
          <w:rFonts w:ascii="Arial" w:eastAsia="KaiTi" w:hAnsi="Arial" w:cs="Arial"/>
          <w:b/>
          <w:bCs/>
          <w:sz w:val="20"/>
          <w:szCs w:val="20"/>
          <w:lang w:eastAsia="zh-CN"/>
        </w:rPr>
      </w:pPr>
    </w:p>
    <w:p w14:paraId="679D0A66" w14:textId="0EA4D66E" w:rsidR="00265CBA" w:rsidRDefault="00265CBA" w:rsidP="00AA5BEC">
      <w:pPr>
        <w:tabs>
          <w:tab w:val="left" w:pos="0"/>
          <w:tab w:val="left" w:pos="630"/>
        </w:tabs>
        <w:spacing w:after="0"/>
        <w:rPr>
          <w:rFonts w:ascii="Arial" w:eastAsia="KaiTi" w:hAnsi="Arial" w:cs="Arial"/>
          <w:b/>
          <w:bCs/>
          <w:sz w:val="20"/>
          <w:szCs w:val="20"/>
          <w:lang w:eastAsia="zh-CN"/>
        </w:rPr>
      </w:pPr>
    </w:p>
    <w:p w14:paraId="64C2F899" w14:textId="26C80017" w:rsidR="00265CBA" w:rsidRDefault="00265CBA" w:rsidP="00AA5BEC">
      <w:pPr>
        <w:tabs>
          <w:tab w:val="left" w:pos="0"/>
          <w:tab w:val="left" w:pos="630"/>
        </w:tabs>
        <w:spacing w:after="0"/>
        <w:rPr>
          <w:rFonts w:ascii="Arial" w:eastAsia="KaiTi" w:hAnsi="Arial" w:cs="Arial"/>
          <w:b/>
          <w:bCs/>
          <w:sz w:val="20"/>
          <w:szCs w:val="20"/>
          <w:lang w:eastAsia="zh-CN"/>
        </w:rPr>
      </w:pPr>
    </w:p>
    <w:p w14:paraId="61B84B85" w14:textId="76360CFF" w:rsidR="00265CBA" w:rsidRDefault="00265CBA" w:rsidP="00AA5BEC">
      <w:pPr>
        <w:tabs>
          <w:tab w:val="left" w:pos="0"/>
          <w:tab w:val="left" w:pos="630"/>
        </w:tabs>
        <w:spacing w:after="0"/>
        <w:rPr>
          <w:rFonts w:ascii="Arial" w:eastAsia="KaiTi" w:hAnsi="Arial" w:cs="Arial"/>
          <w:b/>
          <w:bCs/>
          <w:sz w:val="20"/>
          <w:szCs w:val="20"/>
          <w:lang w:eastAsia="zh-CN"/>
        </w:rPr>
      </w:pPr>
    </w:p>
    <w:p w14:paraId="129D911E" w14:textId="41D4F6C1" w:rsidR="00265CBA" w:rsidRDefault="00265CBA" w:rsidP="00AA5BEC">
      <w:pPr>
        <w:tabs>
          <w:tab w:val="left" w:pos="0"/>
          <w:tab w:val="left" w:pos="630"/>
        </w:tabs>
        <w:spacing w:after="0"/>
        <w:rPr>
          <w:rFonts w:ascii="Arial" w:eastAsia="KaiTi" w:hAnsi="Arial" w:cs="Arial"/>
          <w:b/>
          <w:bCs/>
          <w:sz w:val="20"/>
          <w:szCs w:val="20"/>
          <w:lang w:eastAsia="zh-CN"/>
        </w:rPr>
      </w:pPr>
    </w:p>
    <w:p w14:paraId="220B0F33" w14:textId="1D52DD23" w:rsidR="00265CBA" w:rsidRDefault="00265CBA" w:rsidP="00AA5BEC">
      <w:pPr>
        <w:tabs>
          <w:tab w:val="left" w:pos="0"/>
          <w:tab w:val="left" w:pos="630"/>
        </w:tabs>
        <w:spacing w:after="0"/>
        <w:rPr>
          <w:rFonts w:ascii="Arial" w:eastAsia="KaiTi" w:hAnsi="Arial" w:cs="Arial"/>
          <w:b/>
          <w:bCs/>
          <w:sz w:val="20"/>
          <w:szCs w:val="20"/>
          <w:lang w:eastAsia="zh-CN"/>
        </w:rPr>
      </w:pPr>
    </w:p>
    <w:p w14:paraId="0EFA57BE" w14:textId="77777777" w:rsidR="00265CBA" w:rsidRDefault="00265CBA" w:rsidP="00AA5BEC">
      <w:pPr>
        <w:tabs>
          <w:tab w:val="left" w:pos="0"/>
          <w:tab w:val="left" w:pos="630"/>
        </w:tabs>
        <w:spacing w:after="0"/>
        <w:rPr>
          <w:rFonts w:ascii="Arial" w:eastAsia="KaiTi" w:hAnsi="Arial" w:cs="Arial"/>
          <w:b/>
          <w:bCs/>
          <w:sz w:val="20"/>
          <w:szCs w:val="20"/>
          <w:lang w:eastAsia="zh-CN"/>
        </w:rPr>
      </w:pPr>
    </w:p>
    <w:p w14:paraId="18114EC3" w14:textId="0C84F696" w:rsidR="008A1485" w:rsidRPr="00ED68A6" w:rsidRDefault="008A1485" w:rsidP="001B57F3">
      <w:pPr>
        <w:tabs>
          <w:tab w:val="left" w:pos="0"/>
          <w:tab w:val="left" w:pos="630"/>
        </w:tabs>
        <w:spacing w:after="0"/>
        <w:jc w:val="center"/>
        <w:rPr>
          <w:rFonts w:ascii="Arial" w:eastAsia="KaiTi" w:hAnsi="Arial" w:cs="Arial"/>
          <w:b/>
          <w:bCs/>
          <w:sz w:val="20"/>
          <w:szCs w:val="20"/>
          <w:lang w:eastAsia="zh-CN"/>
        </w:rPr>
      </w:pPr>
      <w:proofErr w:type="spellStart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Peti</w:t>
      </w:r>
      <w:proofErr w:type="spellEnd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</w:t>
      </w:r>
      <w:proofErr w:type="spellStart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Sebutharga</w:t>
      </w:r>
      <w:proofErr w:type="spellEnd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,</w:t>
      </w:r>
    </w:p>
    <w:p w14:paraId="6B075DA9" w14:textId="77777777" w:rsidR="008A1485" w:rsidRPr="00ED68A6" w:rsidRDefault="008A1485" w:rsidP="001B57F3">
      <w:pPr>
        <w:tabs>
          <w:tab w:val="left" w:pos="0"/>
          <w:tab w:val="left" w:pos="630"/>
        </w:tabs>
        <w:spacing w:after="0"/>
        <w:jc w:val="center"/>
        <w:rPr>
          <w:rFonts w:ascii="Arial" w:eastAsia="KaiTi" w:hAnsi="Arial" w:cs="Arial"/>
          <w:b/>
          <w:bCs/>
          <w:sz w:val="20"/>
          <w:szCs w:val="20"/>
          <w:lang w:eastAsia="zh-CN"/>
        </w:rPr>
      </w:pPr>
      <w:proofErr w:type="spellStart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Ibu</w:t>
      </w:r>
      <w:proofErr w:type="spellEnd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</w:t>
      </w:r>
      <w:proofErr w:type="spellStart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Pejabat</w:t>
      </w:r>
      <w:proofErr w:type="spellEnd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Polis </w:t>
      </w:r>
      <w:proofErr w:type="spellStart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Diraja</w:t>
      </w:r>
      <w:proofErr w:type="spellEnd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Brunei Jalan </w:t>
      </w:r>
      <w:proofErr w:type="spellStart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Tungku</w:t>
      </w:r>
      <w:proofErr w:type="spellEnd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,</w:t>
      </w:r>
    </w:p>
    <w:p w14:paraId="14A11FE6" w14:textId="77777777" w:rsidR="008A1485" w:rsidRPr="00ED68A6" w:rsidRDefault="008A1485" w:rsidP="001B57F3">
      <w:pPr>
        <w:tabs>
          <w:tab w:val="left" w:pos="0"/>
          <w:tab w:val="left" w:pos="630"/>
        </w:tabs>
        <w:spacing w:after="0"/>
        <w:jc w:val="center"/>
        <w:rPr>
          <w:rFonts w:ascii="Arial" w:eastAsia="KaiTi" w:hAnsi="Arial" w:cs="Arial"/>
          <w:b/>
          <w:bCs/>
          <w:sz w:val="20"/>
          <w:szCs w:val="20"/>
          <w:lang w:eastAsia="zh-CN"/>
        </w:rPr>
      </w:pPr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(</w:t>
      </w:r>
      <w:proofErr w:type="spellStart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Bangunan</w:t>
      </w:r>
      <w:proofErr w:type="spellEnd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</w:t>
      </w:r>
      <w:proofErr w:type="spellStart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Baru</w:t>
      </w:r>
      <w:proofErr w:type="spellEnd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),</w:t>
      </w:r>
    </w:p>
    <w:p w14:paraId="045165A4" w14:textId="77777777" w:rsidR="008A1485" w:rsidRPr="00ED68A6" w:rsidRDefault="008A1485" w:rsidP="001B57F3">
      <w:pPr>
        <w:tabs>
          <w:tab w:val="left" w:pos="0"/>
          <w:tab w:val="left" w:pos="630"/>
        </w:tabs>
        <w:spacing w:after="0"/>
        <w:jc w:val="center"/>
        <w:rPr>
          <w:rFonts w:ascii="Arial" w:eastAsia="KaiTi" w:hAnsi="Arial" w:cs="Arial"/>
          <w:b/>
          <w:bCs/>
          <w:sz w:val="20"/>
          <w:szCs w:val="20"/>
          <w:lang w:eastAsia="zh-CN"/>
        </w:rPr>
      </w:pPr>
      <w:proofErr w:type="spellStart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Pasukan</w:t>
      </w:r>
      <w:proofErr w:type="spellEnd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Polis </w:t>
      </w:r>
      <w:proofErr w:type="spellStart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Diraja</w:t>
      </w:r>
      <w:proofErr w:type="spellEnd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Brunei,</w:t>
      </w:r>
    </w:p>
    <w:p w14:paraId="41B50910" w14:textId="77777777" w:rsidR="008A1485" w:rsidRPr="00ED68A6" w:rsidRDefault="008A1485" w:rsidP="001B57F3">
      <w:pPr>
        <w:tabs>
          <w:tab w:val="left" w:pos="0"/>
          <w:tab w:val="left" w:pos="630"/>
        </w:tabs>
        <w:spacing w:after="0"/>
        <w:jc w:val="center"/>
        <w:rPr>
          <w:rFonts w:ascii="Arial" w:eastAsia="KaiTi" w:hAnsi="Arial" w:cs="Arial"/>
          <w:b/>
          <w:bCs/>
          <w:sz w:val="20"/>
          <w:szCs w:val="20"/>
          <w:lang w:eastAsia="zh-CN"/>
        </w:rPr>
      </w:pPr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Bandar Seri Begawan,</w:t>
      </w:r>
    </w:p>
    <w:p w14:paraId="59298566" w14:textId="77777777" w:rsidR="008A1485" w:rsidRPr="00ED68A6" w:rsidRDefault="008A1485" w:rsidP="001B57F3">
      <w:pPr>
        <w:tabs>
          <w:tab w:val="left" w:pos="0"/>
          <w:tab w:val="left" w:pos="630"/>
        </w:tabs>
        <w:spacing w:after="0"/>
        <w:jc w:val="center"/>
        <w:rPr>
          <w:rFonts w:ascii="Arial" w:eastAsia="KaiTi" w:hAnsi="Arial" w:cs="Arial"/>
          <w:b/>
          <w:bCs/>
          <w:sz w:val="20"/>
          <w:szCs w:val="20"/>
          <w:lang w:eastAsia="zh-CN"/>
        </w:rPr>
      </w:pPr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Negara Brunei Darussalam.</w:t>
      </w:r>
    </w:p>
    <w:p w14:paraId="28EF8B0C" w14:textId="77777777" w:rsidR="00882C86" w:rsidRPr="00ED68A6" w:rsidRDefault="00882C86" w:rsidP="001B57F3">
      <w:pPr>
        <w:tabs>
          <w:tab w:val="left" w:pos="630"/>
          <w:tab w:val="left" w:pos="720"/>
        </w:tabs>
        <w:spacing w:after="0"/>
        <w:ind w:left="630" w:hanging="630"/>
        <w:jc w:val="both"/>
        <w:rPr>
          <w:rFonts w:ascii="Arial" w:eastAsia="KaiTi" w:hAnsi="Arial" w:cs="Arial"/>
          <w:b/>
          <w:bCs/>
          <w:sz w:val="20"/>
          <w:szCs w:val="20"/>
          <w:u w:val="single"/>
          <w:lang w:eastAsia="zh-CN"/>
        </w:rPr>
      </w:pPr>
    </w:p>
    <w:p w14:paraId="08B621E8" w14:textId="46F112CA" w:rsidR="00D3330F" w:rsidRPr="00ED68A6" w:rsidRDefault="009A3C26" w:rsidP="00E01F9A">
      <w:pPr>
        <w:tabs>
          <w:tab w:val="left" w:pos="630"/>
          <w:tab w:val="left" w:pos="720"/>
        </w:tabs>
        <w:spacing w:after="0"/>
        <w:ind w:left="630" w:hanging="630"/>
        <w:jc w:val="both"/>
        <w:rPr>
          <w:rFonts w:ascii="Arial" w:eastAsia="KaiTi" w:hAnsi="Arial" w:cs="Arial"/>
          <w:b/>
          <w:bCs/>
          <w:sz w:val="20"/>
          <w:szCs w:val="20"/>
          <w:lang w:eastAsia="zh-CN"/>
        </w:rPr>
      </w:pPr>
      <w:r w:rsidRPr="00ED68A6">
        <w:rPr>
          <w:rFonts w:ascii="Arial" w:eastAsia="KaiTi" w:hAnsi="Arial" w:cs="Arial"/>
          <w:bCs/>
          <w:sz w:val="20"/>
          <w:szCs w:val="20"/>
          <w:lang w:eastAsia="zh-CN"/>
        </w:rPr>
        <w:t>5</w:t>
      </w:r>
      <w:r w:rsidR="00882C86" w:rsidRPr="00ED68A6">
        <w:rPr>
          <w:rFonts w:ascii="Arial" w:eastAsia="KaiTi" w:hAnsi="Arial" w:cs="Arial"/>
          <w:bCs/>
          <w:sz w:val="20"/>
          <w:szCs w:val="20"/>
          <w:lang w:eastAsia="zh-CN"/>
        </w:rPr>
        <w:t>.</w:t>
      </w:r>
      <w:r w:rsidR="00882C86" w:rsidRPr="00ED68A6">
        <w:rPr>
          <w:rFonts w:ascii="Arial" w:eastAsia="KaiTi" w:hAnsi="Arial" w:cs="Arial"/>
          <w:bCs/>
          <w:sz w:val="20"/>
          <w:szCs w:val="20"/>
          <w:lang w:eastAsia="zh-CN"/>
        </w:rPr>
        <w:tab/>
        <w:t xml:space="preserve">Mana-mana </w:t>
      </w:r>
      <w:proofErr w:type="spellStart"/>
      <w:r w:rsidR="00882C86" w:rsidRPr="00ED68A6">
        <w:rPr>
          <w:rFonts w:ascii="Arial" w:eastAsia="KaiTi" w:hAnsi="Arial" w:cs="Arial"/>
          <w:bCs/>
          <w:sz w:val="20"/>
          <w:szCs w:val="20"/>
          <w:lang w:eastAsia="zh-CN"/>
        </w:rPr>
        <w:t>tawaran</w:t>
      </w:r>
      <w:proofErr w:type="spellEnd"/>
      <w:r w:rsidR="00882C86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 yang </w:t>
      </w:r>
      <w:proofErr w:type="spellStart"/>
      <w:r w:rsidR="00882C86" w:rsidRPr="00ED68A6">
        <w:rPr>
          <w:rFonts w:ascii="Arial" w:eastAsia="KaiTi" w:hAnsi="Arial" w:cs="Arial"/>
          <w:bCs/>
          <w:sz w:val="20"/>
          <w:szCs w:val="20"/>
          <w:lang w:eastAsia="zh-CN"/>
        </w:rPr>
        <w:t>diterim</w:t>
      </w:r>
      <w:r w:rsidR="00C7109D" w:rsidRPr="00ED68A6">
        <w:rPr>
          <w:rFonts w:ascii="Arial" w:eastAsia="KaiTi" w:hAnsi="Arial" w:cs="Arial"/>
          <w:bCs/>
          <w:sz w:val="20"/>
          <w:szCs w:val="20"/>
          <w:lang w:eastAsia="zh-CN"/>
        </w:rPr>
        <w:t>a</w:t>
      </w:r>
      <w:proofErr w:type="spellEnd"/>
      <w:r w:rsidR="00C7109D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C7109D" w:rsidRPr="00ED68A6">
        <w:rPr>
          <w:rFonts w:ascii="Arial" w:eastAsia="KaiTi" w:hAnsi="Arial" w:cs="Arial"/>
          <w:bCs/>
          <w:sz w:val="20"/>
          <w:szCs w:val="20"/>
          <w:lang w:eastAsia="zh-CN"/>
        </w:rPr>
        <w:t>selepas</w:t>
      </w:r>
      <w:proofErr w:type="spellEnd"/>
      <w:r w:rsidR="00C7109D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C7109D" w:rsidRPr="00ED68A6">
        <w:rPr>
          <w:rFonts w:ascii="Arial" w:eastAsia="KaiTi" w:hAnsi="Arial" w:cs="Arial"/>
          <w:bCs/>
          <w:sz w:val="20"/>
          <w:szCs w:val="20"/>
          <w:lang w:eastAsia="zh-CN"/>
        </w:rPr>
        <w:t>tarikh</w:t>
      </w:r>
      <w:proofErr w:type="spellEnd"/>
      <w:r w:rsidR="00C7109D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 dan masa yang </w:t>
      </w:r>
      <w:proofErr w:type="spellStart"/>
      <w:r w:rsidR="00882C86" w:rsidRPr="00ED68A6">
        <w:rPr>
          <w:rFonts w:ascii="Arial" w:eastAsia="KaiTi" w:hAnsi="Arial" w:cs="Arial"/>
          <w:bCs/>
          <w:sz w:val="20"/>
          <w:szCs w:val="20"/>
          <w:lang w:eastAsia="zh-CN"/>
        </w:rPr>
        <w:t>ditetapkan</w:t>
      </w:r>
      <w:proofErr w:type="spellEnd"/>
      <w:r w:rsidR="00882C86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882C86"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tidak</w:t>
      </w:r>
      <w:proofErr w:type="spellEnd"/>
      <w:r w:rsidR="00882C86"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</w:t>
      </w:r>
      <w:proofErr w:type="spellStart"/>
      <w:r w:rsidR="00882C86"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akan</w:t>
      </w:r>
      <w:proofErr w:type="spellEnd"/>
      <w:r w:rsidR="00882C86"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</w:t>
      </w:r>
      <w:proofErr w:type="spellStart"/>
      <w:r w:rsidR="00882C86"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dilayan</w:t>
      </w:r>
      <w:proofErr w:type="spellEnd"/>
      <w:r w:rsidR="00882C86"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.</w:t>
      </w:r>
    </w:p>
    <w:p w14:paraId="4E3F6CE4" w14:textId="77777777" w:rsidR="00CD0D12" w:rsidRPr="00ED68A6" w:rsidRDefault="00CD0D12" w:rsidP="00E01F9A">
      <w:pPr>
        <w:tabs>
          <w:tab w:val="left" w:pos="630"/>
          <w:tab w:val="left" w:pos="720"/>
        </w:tabs>
        <w:spacing w:after="0"/>
        <w:ind w:left="630" w:hanging="630"/>
        <w:jc w:val="both"/>
        <w:rPr>
          <w:rFonts w:ascii="Arial" w:eastAsia="KaiTi" w:hAnsi="Arial" w:cs="Arial"/>
          <w:bCs/>
          <w:sz w:val="20"/>
          <w:szCs w:val="20"/>
          <w:lang w:eastAsia="zh-CN"/>
        </w:rPr>
      </w:pPr>
    </w:p>
    <w:p w14:paraId="724135BA" w14:textId="7B668753" w:rsidR="00CD0D12" w:rsidRPr="00ED68A6" w:rsidRDefault="009A3C26" w:rsidP="00E01F9A">
      <w:pPr>
        <w:tabs>
          <w:tab w:val="left" w:pos="630"/>
          <w:tab w:val="left" w:pos="720"/>
        </w:tabs>
        <w:spacing w:after="0"/>
        <w:ind w:left="630" w:hanging="630"/>
        <w:jc w:val="both"/>
        <w:rPr>
          <w:rFonts w:ascii="Arial" w:eastAsia="KaiTi" w:hAnsi="Arial" w:cs="Arial"/>
          <w:bCs/>
          <w:sz w:val="20"/>
          <w:szCs w:val="20"/>
          <w:lang w:eastAsia="zh-CN"/>
        </w:rPr>
      </w:pPr>
      <w:r w:rsidRPr="00ED68A6">
        <w:rPr>
          <w:rFonts w:ascii="Arial" w:eastAsia="KaiTi" w:hAnsi="Arial" w:cs="Arial"/>
          <w:bCs/>
          <w:sz w:val="20"/>
          <w:szCs w:val="20"/>
          <w:lang w:eastAsia="zh-CN"/>
        </w:rPr>
        <w:t>6</w:t>
      </w:r>
      <w:r w:rsidR="00CD0D12" w:rsidRPr="00ED68A6">
        <w:rPr>
          <w:rFonts w:ascii="Arial" w:eastAsia="KaiTi" w:hAnsi="Arial" w:cs="Arial"/>
          <w:bCs/>
          <w:sz w:val="20"/>
          <w:szCs w:val="20"/>
          <w:lang w:eastAsia="zh-CN"/>
        </w:rPr>
        <w:t>.</w:t>
      </w:r>
      <w:r w:rsidR="00CD0D12" w:rsidRPr="00ED68A6">
        <w:rPr>
          <w:rFonts w:ascii="Arial" w:eastAsia="KaiTi" w:hAnsi="Arial" w:cs="Arial"/>
          <w:bCs/>
          <w:sz w:val="20"/>
          <w:szCs w:val="20"/>
          <w:lang w:eastAsia="zh-CN"/>
        </w:rPr>
        <w:tab/>
      </w:r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Mana-mana </w:t>
      </w:r>
      <w:proofErr w:type="spellStart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>tawaran</w:t>
      </w:r>
      <w:proofErr w:type="spellEnd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 di </w:t>
      </w:r>
      <w:proofErr w:type="spellStart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>terima</w:t>
      </w:r>
      <w:proofErr w:type="spellEnd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>tidak</w:t>
      </w:r>
      <w:proofErr w:type="spellEnd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 di </w:t>
      </w:r>
      <w:proofErr w:type="spellStart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>masukkan</w:t>
      </w:r>
      <w:proofErr w:type="spellEnd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>dalam</w:t>
      </w:r>
      <w:proofErr w:type="spellEnd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>sampul</w:t>
      </w:r>
      <w:proofErr w:type="spellEnd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>surat</w:t>
      </w:r>
      <w:proofErr w:type="spellEnd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 yang </w:t>
      </w:r>
      <w:proofErr w:type="spellStart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>tertutup</w:t>
      </w:r>
      <w:proofErr w:type="spellEnd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>atau</w:t>
      </w:r>
      <w:proofErr w:type="spellEnd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 di </w:t>
      </w:r>
      <w:proofErr w:type="spellStart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>masukkan</w:t>
      </w:r>
      <w:proofErr w:type="spellEnd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 di </w:t>
      </w:r>
      <w:proofErr w:type="spellStart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>dalam</w:t>
      </w:r>
      <w:proofErr w:type="spellEnd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>sampul</w:t>
      </w:r>
      <w:proofErr w:type="spellEnd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>surat</w:t>
      </w:r>
      <w:proofErr w:type="spellEnd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>tetapi</w:t>
      </w:r>
      <w:proofErr w:type="spellEnd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>tidak</w:t>
      </w:r>
      <w:proofErr w:type="spellEnd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 di </w:t>
      </w:r>
      <w:proofErr w:type="spellStart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>tulis</w:t>
      </w:r>
      <w:proofErr w:type="spellEnd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>bilangan</w:t>
      </w:r>
      <w:proofErr w:type="spellEnd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 dan </w:t>
      </w:r>
      <w:proofErr w:type="spellStart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>nama</w:t>
      </w:r>
      <w:proofErr w:type="spellEnd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>tawaran</w:t>
      </w:r>
      <w:proofErr w:type="spellEnd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 juga </w:t>
      </w:r>
      <w:proofErr w:type="spellStart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>tidak</w:t>
      </w:r>
      <w:proofErr w:type="spellEnd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>akan</w:t>
      </w:r>
      <w:proofErr w:type="spellEnd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 di </w:t>
      </w:r>
      <w:proofErr w:type="spellStart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>layan</w:t>
      </w:r>
      <w:proofErr w:type="spellEnd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>.</w:t>
      </w:r>
    </w:p>
    <w:p w14:paraId="4AB704AD" w14:textId="77777777" w:rsidR="005F3885" w:rsidRPr="00ED68A6" w:rsidRDefault="005F3885" w:rsidP="00E01F9A">
      <w:pPr>
        <w:tabs>
          <w:tab w:val="left" w:pos="630"/>
          <w:tab w:val="left" w:pos="720"/>
        </w:tabs>
        <w:spacing w:after="0"/>
        <w:ind w:left="630" w:hanging="630"/>
        <w:jc w:val="both"/>
        <w:rPr>
          <w:rFonts w:ascii="Arial" w:eastAsia="KaiTi" w:hAnsi="Arial" w:cs="Arial"/>
          <w:bCs/>
          <w:sz w:val="20"/>
          <w:szCs w:val="20"/>
          <w:lang w:eastAsia="zh-CN"/>
        </w:rPr>
      </w:pPr>
    </w:p>
    <w:p w14:paraId="396EA1FC" w14:textId="07BBA877" w:rsidR="0091444D" w:rsidRPr="00ED68A6" w:rsidRDefault="009A3C26" w:rsidP="009E345B">
      <w:pPr>
        <w:tabs>
          <w:tab w:val="left" w:pos="630"/>
          <w:tab w:val="left" w:pos="720"/>
        </w:tabs>
        <w:spacing w:after="0"/>
        <w:ind w:left="630" w:hanging="630"/>
        <w:jc w:val="both"/>
        <w:rPr>
          <w:rFonts w:ascii="Arial" w:eastAsia="KaiTi" w:hAnsi="Arial" w:cs="Arial"/>
          <w:bCs/>
          <w:sz w:val="20"/>
          <w:szCs w:val="20"/>
          <w:lang w:eastAsia="zh-CN"/>
        </w:rPr>
      </w:pPr>
      <w:r w:rsidRPr="00ED68A6">
        <w:rPr>
          <w:rFonts w:ascii="Arial" w:eastAsia="KaiTi" w:hAnsi="Arial" w:cs="Arial"/>
          <w:bCs/>
          <w:sz w:val="20"/>
          <w:szCs w:val="20"/>
          <w:lang w:eastAsia="zh-CN"/>
        </w:rPr>
        <w:t>7</w:t>
      </w:r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>.</w:t>
      </w:r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ab/>
      </w:r>
      <w:proofErr w:type="spellStart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>Borang</w:t>
      </w:r>
      <w:proofErr w:type="spellEnd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>sebutharga</w:t>
      </w:r>
      <w:proofErr w:type="spellEnd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>hendaklah</w:t>
      </w:r>
      <w:proofErr w:type="spellEnd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dikembalikan</w:t>
      </w:r>
      <w:proofErr w:type="spellEnd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>ke</w:t>
      </w:r>
      <w:proofErr w:type="spellEnd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>Ibu</w:t>
      </w:r>
      <w:proofErr w:type="spellEnd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>Pejabat</w:t>
      </w:r>
      <w:proofErr w:type="spellEnd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 Polis </w:t>
      </w:r>
      <w:proofErr w:type="spellStart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>Gadong</w:t>
      </w:r>
      <w:proofErr w:type="spellEnd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, Jalan </w:t>
      </w:r>
      <w:proofErr w:type="spellStart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>Tungku</w:t>
      </w:r>
      <w:proofErr w:type="spellEnd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>jika</w:t>
      </w:r>
      <w:proofErr w:type="spellEnd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>sekiranya</w:t>
      </w:r>
      <w:proofErr w:type="spellEnd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 Syarikat Tuan/</w:t>
      </w:r>
      <w:proofErr w:type="spellStart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>Puan</w:t>
      </w:r>
      <w:proofErr w:type="spellEnd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tidak</w:t>
      </w:r>
      <w:proofErr w:type="spellEnd"/>
      <w:r w:rsidR="005F3885"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</w:t>
      </w:r>
      <w:proofErr w:type="spellStart"/>
      <w:r w:rsidR="005F3885"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dapat</w:t>
      </w:r>
      <w:proofErr w:type="spellEnd"/>
      <w:r w:rsidR="005F3885"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</w:t>
      </w:r>
      <w:proofErr w:type="spellStart"/>
      <w:r w:rsidR="005F3885"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menawarkan</w:t>
      </w:r>
      <w:proofErr w:type="spellEnd"/>
      <w:r w:rsidR="005F3885"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</w:t>
      </w:r>
      <w:proofErr w:type="spellStart"/>
      <w:r w:rsidR="005F3885"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harga</w:t>
      </w:r>
      <w:proofErr w:type="spellEnd"/>
      <w:r w:rsidR="005F3885"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(No quote) </w:t>
      </w:r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pada </w:t>
      </w:r>
      <w:proofErr w:type="spellStart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>tarikh</w:t>
      </w:r>
      <w:proofErr w:type="spellEnd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>tutup</w:t>
      </w:r>
      <w:proofErr w:type="spellEnd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 yang di </w:t>
      </w:r>
      <w:proofErr w:type="spellStart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>nyatakan</w:t>
      </w:r>
      <w:proofErr w:type="spellEnd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 di </w:t>
      </w:r>
      <w:proofErr w:type="spellStart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>atas</w:t>
      </w:r>
      <w:proofErr w:type="spellEnd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>.</w:t>
      </w:r>
    </w:p>
    <w:sectPr w:rsidR="0091444D" w:rsidRPr="00ED68A6" w:rsidSect="00E0570C">
      <w:pgSz w:w="11906" w:h="16838" w:code="9"/>
      <w:pgMar w:top="576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3E91B4" w14:textId="77777777" w:rsidR="006720BE" w:rsidRDefault="006720BE" w:rsidP="00B054A5">
      <w:pPr>
        <w:spacing w:after="0" w:line="240" w:lineRule="auto"/>
      </w:pPr>
      <w:r>
        <w:separator/>
      </w:r>
    </w:p>
  </w:endnote>
  <w:endnote w:type="continuationSeparator" w:id="0">
    <w:p w14:paraId="67A9BF76" w14:textId="77777777" w:rsidR="006720BE" w:rsidRDefault="006720BE" w:rsidP="00B05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8DED17" w14:textId="77777777" w:rsidR="006720BE" w:rsidRDefault="006720BE" w:rsidP="00B054A5">
      <w:pPr>
        <w:spacing w:after="0" w:line="240" w:lineRule="auto"/>
      </w:pPr>
      <w:r>
        <w:separator/>
      </w:r>
    </w:p>
  </w:footnote>
  <w:footnote w:type="continuationSeparator" w:id="0">
    <w:p w14:paraId="24964D83" w14:textId="77777777" w:rsidR="006720BE" w:rsidRDefault="006720BE" w:rsidP="00B054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E6C0D"/>
    <w:multiLevelType w:val="hybridMultilevel"/>
    <w:tmpl w:val="6BE812F6"/>
    <w:lvl w:ilvl="0" w:tplc="AFE2EE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137841"/>
    <w:multiLevelType w:val="hybridMultilevel"/>
    <w:tmpl w:val="813A0E40"/>
    <w:lvl w:ilvl="0" w:tplc="DC2AF486">
      <w:start w:val="1"/>
      <w:numFmt w:val="decimal"/>
      <w:lvlText w:val="%1."/>
      <w:lvlJc w:val="left"/>
      <w:pPr>
        <w:ind w:left="144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CDC01CE"/>
    <w:multiLevelType w:val="hybridMultilevel"/>
    <w:tmpl w:val="B21674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D170A3"/>
    <w:multiLevelType w:val="hybridMultilevel"/>
    <w:tmpl w:val="7700D000"/>
    <w:lvl w:ilvl="0" w:tplc="B7FA7406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4F2B5ECD"/>
    <w:multiLevelType w:val="hybridMultilevel"/>
    <w:tmpl w:val="7B94418C"/>
    <w:lvl w:ilvl="0" w:tplc="B7FA7406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5AB51159"/>
    <w:multiLevelType w:val="hybridMultilevel"/>
    <w:tmpl w:val="6BE812F6"/>
    <w:lvl w:ilvl="0" w:tplc="AFE2EE9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2CE363E"/>
    <w:multiLevelType w:val="hybridMultilevel"/>
    <w:tmpl w:val="34D64ED8"/>
    <w:lvl w:ilvl="0" w:tplc="B7FA7406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DA31EA"/>
    <w:multiLevelType w:val="hybridMultilevel"/>
    <w:tmpl w:val="159420A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801CC2"/>
    <w:multiLevelType w:val="hybridMultilevel"/>
    <w:tmpl w:val="0E16C2D4"/>
    <w:lvl w:ilvl="0" w:tplc="B7FA7406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8"/>
  </w:num>
  <w:num w:numId="6">
    <w:abstractNumId w:val="6"/>
  </w:num>
  <w:num w:numId="7">
    <w:abstractNumId w:val="2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798"/>
    <w:rsid w:val="0001685B"/>
    <w:rsid w:val="00022262"/>
    <w:rsid w:val="00022941"/>
    <w:rsid w:val="00032008"/>
    <w:rsid w:val="000753D0"/>
    <w:rsid w:val="00083DD8"/>
    <w:rsid w:val="000A251A"/>
    <w:rsid w:val="000C6A85"/>
    <w:rsid w:val="000E75AB"/>
    <w:rsid w:val="001004A7"/>
    <w:rsid w:val="001079E3"/>
    <w:rsid w:val="00114B85"/>
    <w:rsid w:val="00124E67"/>
    <w:rsid w:val="00134018"/>
    <w:rsid w:val="00134B99"/>
    <w:rsid w:val="00140549"/>
    <w:rsid w:val="00152E92"/>
    <w:rsid w:val="00184039"/>
    <w:rsid w:val="00186A0E"/>
    <w:rsid w:val="00187010"/>
    <w:rsid w:val="00193DE9"/>
    <w:rsid w:val="001B36A2"/>
    <w:rsid w:val="001B57F3"/>
    <w:rsid w:val="001C2DBE"/>
    <w:rsid w:val="001D7F6F"/>
    <w:rsid w:val="002148F9"/>
    <w:rsid w:val="00217699"/>
    <w:rsid w:val="00225094"/>
    <w:rsid w:val="00241E0A"/>
    <w:rsid w:val="00250BBC"/>
    <w:rsid w:val="00264171"/>
    <w:rsid w:val="00265CBA"/>
    <w:rsid w:val="00275A5D"/>
    <w:rsid w:val="00277E09"/>
    <w:rsid w:val="00277FB5"/>
    <w:rsid w:val="0028355C"/>
    <w:rsid w:val="002A4383"/>
    <w:rsid w:val="002A4A80"/>
    <w:rsid w:val="002A7324"/>
    <w:rsid w:val="002B7AEE"/>
    <w:rsid w:val="002D26DA"/>
    <w:rsid w:val="002D2EDD"/>
    <w:rsid w:val="002E7885"/>
    <w:rsid w:val="002E7D9B"/>
    <w:rsid w:val="002F34C1"/>
    <w:rsid w:val="00300120"/>
    <w:rsid w:val="00327690"/>
    <w:rsid w:val="00333671"/>
    <w:rsid w:val="00344CC2"/>
    <w:rsid w:val="003518CD"/>
    <w:rsid w:val="00372BFD"/>
    <w:rsid w:val="00383605"/>
    <w:rsid w:val="003A07A9"/>
    <w:rsid w:val="003A4F3F"/>
    <w:rsid w:val="003B2DCD"/>
    <w:rsid w:val="003C0A7D"/>
    <w:rsid w:val="003C255F"/>
    <w:rsid w:val="003D246E"/>
    <w:rsid w:val="003D4A9F"/>
    <w:rsid w:val="003E1A9D"/>
    <w:rsid w:val="003E3E57"/>
    <w:rsid w:val="003F1A79"/>
    <w:rsid w:val="00403EF4"/>
    <w:rsid w:val="00405AAD"/>
    <w:rsid w:val="004163AA"/>
    <w:rsid w:val="004374FB"/>
    <w:rsid w:val="00451C6A"/>
    <w:rsid w:val="004708B3"/>
    <w:rsid w:val="00484C0D"/>
    <w:rsid w:val="004858C1"/>
    <w:rsid w:val="004870C6"/>
    <w:rsid w:val="004A1A4B"/>
    <w:rsid w:val="004A2E5C"/>
    <w:rsid w:val="004A6413"/>
    <w:rsid w:val="004B55E3"/>
    <w:rsid w:val="004B55FE"/>
    <w:rsid w:val="004D50EE"/>
    <w:rsid w:val="004D7A82"/>
    <w:rsid w:val="00507D2F"/>
    <w:rsid w:val="00511F21"/>
    <w:rsid w:val="00523DA1"/>
    <w:rsid w:val="00534359"/>
    <w:rsid w:val="005571AB"/>
    <w:rsid w:val="005629AE"/>
    <w:rsid w:val="005957F9"/>
    <w:rsid w:val="005A3448"/>
    <w:rsid w:val="005B7A59"/>
    <w:rsid w:val="005D6846"/>
    <w:rsid w:val="005E5700"/>
    <w:rsid w:val="005E7378"/>
    <w:rsid w:val="005E77A5"/>
    <w:rsid w:val="005F3885"/>
    <w:rsid w:val="005F7DD3"/>
    <w:rsid w:val="00601EEA"/>
    <w:rsid w:val="00603530"/>
    <w:rsid w:val="006123D7"/>
    <w:rsid w:val="00626ED9"/>
    <w:rsid w:val="0062702D"/>
    <w:rsid w:val="00635434"/>
    <w:rsid w:val="006368C5"/>
    <w:rsid w:val="00640328"/>
    <w:rsid w:val="006403F0"/>
    <w:rsid w:val="006447ED"/>
    <w:rsid w:val="0065004D"/>
    <w:rsid w:val="00671EE5"/>
    <w:rsid w:val="006720BE"/>
    <w:rsid w:val="00675462"/>
    <w:rsid w:val="00686DD8"/>
    <w:rsid w:val="006A5BB1"/>
    <w:rsid w:val="006B1E9F"/>
    <w:rsid w:val="006C142B"/>
    <w:rsid w:val="006C2A63"/>
    <w:rsid w:val="006D0DE9"/>
    <w:rsid w:val="006D4CD2"/>
    <w:rsid w:val="006D7458"/>
    <w:rsid w:val="006E125C"/>
    <w:rsid w:val="006F2396"/>
    <w:rsid w:val="006F5274"/>
    <w:rsid w:val="00701397"/>
    <w:rsid w:val="00730A80"/>
    <w:rsid w:val="00732F85"/>
    <w:rsid w:val="00734E7F"/>
    <w:rsid w:val="007443C3"/>
    <w:rsid w:val="007517BC"/>
    <w:rsid w:val="00752239"/>
    <w:rsid w:val="00775BD8"/>
    <w:rsid w:val="00791449"/>
    <w:rsid w:val="007A0CAE"/>
    <w:rsid w:val="007A2A7B"/>
    <w:rsid w:val="007B1F90"/>
    <w:rsid w:val="007C1798"/>
    <w:rsid w:val="007C785C"/>
    <w:rsid w:val="008176CD"/>
    <w:rsid w:val="008431C1"/>
    <w:rsid w:val="008440B5"/>
    <w:rsid w:val="00844EB5"/>
    <w:rsid w:val="0085193D"/>
    <w:rsid w:val="00860F3E"/>
    <w:rsid w:val="00873476"/>
    <w:rsid w:val="008819A6"/>
    <w:rsid w:val="00882C86"/>
    <w:rsid w:val="008848E6"/>
    <w:rsid w:val="008850F9"/>
    <w:rsid w:val="00896FB5"/>
    <w:rsid w:val="008A1485"/>
    <w:rsid w:val="008B2F71"/>
    <w:rsid w:val="008B6674"/>
    <w:rsid w:val="008D3B4D"/>
    <w:rsid w:val="008E32CC"/>
    <w:rsid w:val="008F1857"/>
    <w:rsid w:val="008F6183"/>
    <w:rsid w:val="00914185"/>
    <w:rsid w:val="0091444D"/>
    <w:rsid w:val="00921597"/>
    <w:rsid w:val="00926A61"/>
    <w:rsid w:val="00932A0A"/>
    <w:rsid w:val="00940ED3"/>
    <w:rsid w:val="00941D2A"/>
    <w:rsid w:val="00956880"/>
    <w:rsid w:val="009620D4"/>
    <w:rsid w:val="00962A10"/>
    <w:rsid w:val="0097353D"/>
    <w:rsid w:val="00976288"/>
    <w:rsid w:val="009832C4"/>
    <w:rsid w:val="00993C77"/>
    <w:rsid w:val="009A3C26"/>
    <w:rsid w:val="009A4B90"/>
    <w:rsid w:val="009B2681"/>
    <w:rsid w:val="009B70F7"/>
    <w:rsid w:val="009B7E43"/>
    <w:rsid w:val="009C6B33"/>
    <w:rsid w:val="009D490C"/>
    <w:rsid w:val="009E345B"/>
    <w:rsid w:val="00A33E5C"/>
    <w:rsid w:val="00A40416"/>
    <w:rsid w:val="00A4120D"/>
    <w:rsid w:val="00A4432E"/>
    <w:rsid w:val="00A725BB"/>
    <w:rsid w:val="00A74C42"/>
    <w:rsid w:val="00A751E9"/>
    <w:rsid w:val="00A8764C"/>
    <w:rsid w:val="00AA5579"/>
    <w:rsid w:val="00AA5BEC"/>
    <w:rsid w:val="00AE2C74"/>
    <w:rsid w:val="00AF4D95"/>
    <w:rsid w:val="00B01966"/>
    <w:rsid w:val="00B01CE8"/>
    <w:rsid w:val="00B054A5"/>
    <w:rsid w:val="00B26441"/>
    <w:rsid w:val="00B44646"/>
    <w:rsid w:val="00B5010E"/>
    <w:rsid w:val="00B63BB3"/>
    <w:rsid w:val="00B734B4"/>
    <w:rsid w:val="00BC42B5"/>
    <w:rsid w:val="00BC4322"/>
    <w:rsid w:val="00BD00A5"/>
    <w:rsid w:val="00BE5E48"/>
    <w:rsid w:val="00BF0753"/>
    <w:rsid w:val="00BF6761"/>
    <w:rsid w:val="00C17026"/>
    <w:rsid w:val="00C34022"/>
    <w:rsid w:val="00C34023"/>
    <w:rsid w:val="00C46467"/>
    <w:rsid w:val="00C4747B"/>
    <w:rsid w:val="00C52DFC"/>
    <w:rsid w:val="00C7109D"/>
    <w:rsid w:val="00C85A0A"/>
    <w:rsid w:val="00C918AF"/>
    <w:rsid w:val="00C9673B"/>
    <w:rsid w:val="00C97188"/>
    <w:rsid w:val="00CB63D0"/>
    <w:rsid w:val="00CB665D"/>
    <w:rsid w:val="00CC559F"/>
    <w:rsid w:val="00CD0D12"/>
    <w:rsid w:val="00CD6227"/>
    <w:rsid w:val="00CD68C8"/>
    <w:rsid w:val="00CE2C3F"/>
    <w:rsid w:val="00D16C49"/>
    <w:rsid w:val="00D225B2"/>
    <w:rsid w:val="00D30CC2"/>
    <w:rsid w:val="00D3330F"/>
    <w:rsid w:val="00D42391"/>
    <w:rsid w:val="00D4522B"/>
    <w:rsid w:val="00D53094"/>
    <w:rsid w:val="00D62E7E"/>
    <w:rsid w:val="00D66797"/>
    <w:rsid w:val="00D72CD6"/>
    <w:rsid w:val="00D91561"/>
    <w:rsid w:val="00DA2B66"/>
    <w:rsid w:val="00DA3457"/>
    <w:rsid w:val="00DA46A9"/>
    <w:rsid w:val="00DB0732"/>
    <w:rsid w:val="00DB4AA9"/>
    <w:rsid w:val="00DB59F1"/>
    <w:rsid w:val="00E00F4A"/>
    <w:rsid w:val="00E01F9A"/>
    <w:rsid w:val="00E0570C"/>
    <w:rsid w:val="00E11BA5"/>
    <w:rsid w:val="00E1436B"/>
    <w:rsid w:val="00E321B7"/>
    <w:rsid w:val="00E44D52"/>
    <w:rsid w:val="00E66A31"/>
    <w:rsid w:val="00E71A23"/>
    <w:rsid w:val="00E819D9"/>
    <w:rsid w:val="00E821D0"/>
    <w:rsid w:val="00E9798B"/>
    <w:rsid w:val="00E97992"/>
    <w:rsid w:val="00EA1CBC"/>
    <w:rsid w:val="00EC5F84"/>
    <w:rsid w:val="00ED1496"/>
    <w:rsid w:val="00ED68A6"/>
    <w:rsid w:val="00F07A7A"/>
    <w:rsid w:val="00F127A9"/>
    <w:rsid w:val="00F3191E"/>
    <w:rsid w:val="00F325E8"/>
    <w:rsid w:val="00F33E50"/>
    <w:rsid w:val="00F408F9"/>
    <w:rsid w:val="00F62FD8"/>
    <w:rsid w:val="00F638EA"/>
    <w:rsid w:val="00F705BA"/>
    <w:rsid w:val="00F733EB"/>
    <w:rsid w:val="00F73B67"/>
    <w:rsid w:val="00F830CF"/>
    <w:rsid w:val="00F86CD7"/>
    <w:rsid w:val="00F91024"/>
    <w:rsid w:val="00FC6666"/>
    <w:rsid w:val="00FD1194"/>
    <w:rsid w:val="00FD40D1"/>
    <w:rsid w:val="00FF5DA9"/>
    <w:rsid w:val="00FF6CFC"/>
    <w:rsid w:val="00FF78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7AFE8"/>
  <w15:docId w15:val="{4414CA9D-1344-4AD4-990A-D03EDEC80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4D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1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0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054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4A5"/>
  </w:style>
  <w:style w:type="paragraph" w:styleId="Footer">
    <w:name w:val="footer"/>
    <w:basedOn w:val="Normal"/>
    <w:link w:val="FooterChar"/>
    <w:uiPriority w:val="99"/>
    <w:unhideWhenUsed/>
    <w:rsid w:val="00B054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4A5"/>
  </w:style>
  <w:style w:type="paragraph" w:styleId="NoSpacing">
    <w:name w:val="No Spacing"/>
    <w:uiPriority w:val="1"/>
    <w:qFormat/>
    <w:rsid w:val="00D3330F"/>
    <w:pPr>
      <w:spacing w:after="0" w:line="240" w:lineRule="auto"/>
    </w:pPr>
    <w:rPr>
      <w:rFonts w:ascii="Calibri" w:eastAsia="Times New Roman" w:hAnsi="Calibri" w:cs="Arial"/>
    </w:rPr>
  </w:style>
  <w:style w:type="paragraph" w:styleId="ListParagraph">
    <w:name w:val="List Paragraph"/>
    <w:basedOn w:val="Normal"/>
    <w:uiPriority w:val="34"/>
    <w:qFormat/>
    <w:rsid w:val="001340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16BF3E-2583-4060-960A-7DA52EE26B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25E7EF-16D0-4165-A401-52117248EB33}"/>
</file>

<file path=customXml/itemProps3.xml><?xml version="1.0" encoding="utf-8"?>
<ds:datastoreItem xmlns:ds="http://schemas.openxmlformats.org/officeDocument/2006/customXml" ds:itemID="{A8D0E599-6934-4591-8A9F-77B501BDBC4F}"/>
</file>

<file path=customXml/itemProps4.xml><?xml version="1.0" encoding="utf-8"?>
<ds:datastoreItem xmlns:ds="http://schemas.openxmlformats.org/officeDocument/2006/customXml" ds:itemID="{99B65397-1E2D-4F4E-B633-E1934DC5FE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Fauziah Binti Osman</cp:lastModifiedBy>
  <cp:revision>2</cp:revision>
  <cp:lastPrinted>2025-08-26T02:20:00Z</cp:lastPrinted>
  <dcterms:created xsi:type="dcterms:W3CDTF">2025-08-27T03:43:00Z</dcterms:created>
  <dcterms:modified xsi:type="dcterms:W3CDTF">2025-08-27T03:43:00Z</dcterms:modified>
</cp:coreProperties>
</file>