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6FDD8" w14:textId="68616D94" w:rsidR="001B36A2" w:rsidRPr="00256ABB" w:rsidRDefault="00BE5E48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  <w:r>
        <w:rPr>
          <w:rFonts w:ascii="Lucida Bright" w:eastAsia="SimSun" w:hAnsi="Lucida Bright" w:cs="Times New Roman"/>
          <w:lang w:eastAsia="zh-CN"/>
        </w:rPr>
        <w:t xml:space="preserve"> </w:t>
      </w:r>
      <w:r w:rsidR="007517BC">
        <w:rPr>
          <w:rFonts w:ascii="Lucida Bright" w:eastAsia="SimSun" w:hAnsi="Lucida Bright" w:cs="Times New Roman"/>
          <w:lang w:eastAsia="zh-CN"/>
        </w:rPr>
        <w:t xml:space="preserve"> </w:t>
      </w:r>
      <w:r w:rsidR="005E5700">
        <w:rPr>
          <w:rFonts w:ascii="Lucida Bright" w:eastAsia="SimSun" w:hAnsi="Lucida Bright" w:cs="Times New Roman"/>
          <w:lang w:eastAsia="zh-CN"/>
        </w:rPr>
        <w:t xml:space="preserve">              </w:t>
      </w:r>
      <w:r w:rsidR="00A751E9">
        <w:rPr>
          <w:rFonts w:ascii="Lucida Bright" w:eastAsia="SimSun" w:hAnsi="Lucida Bright" w:cs="Times New Roman"/>
          <w:lang w:eastAsia="zh-CN"/>
        </w:rPr>
        <w:t xml:space="preserve"> </w:t>
      </w:r>
    </w:p>
    <w:p w14:paraId="0B254F78" w14:textId="77777777"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14:paraId="316655C8" w14:textId="77777777"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 w14:anchorId="64490C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9.25pt" o:ole="">
            <v:imagedata r:id="rId8" o:title=""/>
          </v:shape>
          <o:OLEObject Type="Embed" ProgID="Word.Picture.8" ShapeID="_x0000_i1025" DrawAspect="Content" ObjectID="_1811228496" r:id="rId9"/>
        </w:object>
      </w:r>
    </w:p>
    <w:p w14:paraId="3DF5B36C" w14:textId="77777777"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14:paraId="15F100F1" w14:textId="77777777" w:rsidR="008D3B4D" w:rsidRPr="00E71A23" w:rsidRDefault="008D3B4D" w:rsidP="008D3B4D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14:paraId="59BDD4B2" w14:textId="1E080A3C" w:rsidR="008D3B4D" w:rsidRPr="002F34C1" w:rsidRDefault="008D3B4D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sz w:val="19"/>
          <w:szCs w:val="19"/>
          <w:lang w:eastAsia="zh-CN"/>
        </w:rPr>
      </w:pP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Penender</w:t>
      </w:r>
      <w:proofErr w:type="spellEnd"/>
      <w:r w:rsidRPr="002F34C1">
        <w:rPr>
          <w:rFonts w:ascii="Arial" w:eastAsia="KaiTi" w:hAnsi="Arial" w:cs="Arial"/>
          <w:sz w:val="19"/>
          <w:szCs w:val="19"/>
          <w:lang w:eastAsia="zh-CN"/>
        </w:rPr>
        <w:t>–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penender</w:t>
      </w:r>
      <w:proofErr w:type="spellEnd"/>
      <w:r w:rsidR="00134018"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adalah</w:t>
      </w:r>
      <w:proofErr w:type="spellEnd"/>
      <w:r w:rsidRPr="002F34C1">
        <w:rPr>
          <w:rFonts w:ascii="Arial" w:eastAsia="KaiTi" w:hAnsi="Arial" w:cs="Arial"/>
          <w:sz w:val="19"/>
          <w:szCs w:val="19"/>
          <w:lang w:eastAsia="zh-CN"/>
        </w:rPr>
        <w:t xml:space="preserve"> di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pelawa</w:t>
      </w:r>
      <w:proofErr w:type="spellEnd"/>
      <w:r w:rsidR="00134018"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untuk</w:t>
      </w:r>
      <w:proofErr w:type="spellEnd"/>
      <w:r w:rsidR="00134018"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mengemukakan</w:t>
      </w:r>
      <w:proofErr w:type="spellEnd"/>
      <w:r w:rsidR="00134018"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tawaran</w:t>
      </w:r>
      <w:proofErr w:type="spellEnd"/>
      <w:r w:rsidR="00134018"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bagi</w:t>
      </w:r>
      <w:proofErr w:type="spellEnd"/>
      <w:r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r w:rsidR="009620D4" w:rsidRPr="002F34C1">
        <w:rPr>
          <w:rFonts w:ascii="Arial" w:eastAsia="KaiTi" w:hAnsi="Arial" w:cs="Arial"/>
          <w:sz w:val="19"/>
          <w:szCs w:val="19"/>
          <w:lang w:eastAsia="zh-CN"/>
        </w:rPr>
        <w:t>0</w:t>
      </w:r>
      <w:r w:rsidR="002F34C1" w:rsidRPr="002F34C1">
        <w:rPr>
          <w:rFonts w:ascii="Arial" w:eastAsia="KaiTi" w:hAnsi="Arial" w:cs="Arial"/>
          <w:sz w:val="19"/>
          <w:szCs w:val="19"/>
          <w:lang w:eastAsia="zh-CN"/>
        </w:rPr>
        <w:t>4</w:t>
      </w:r>
      <w:r w:rsidR="000E75AB"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="00DB0732" w:rsidRPr="002F34C1">
        <w:rPr>
          <w:rFonts w:ascii="Arial" w:eastAsia="KaiTi" w:hAnsi="Arial" w:cs="Arial"/>
          <w:sz w:val="19"/>
          <w:szCs w:val="19"/>
          <w:lang w:eastAsia="zh-CN"/>
        </w:rPr>
        <w:t>kerja</w:t>
      </w:r>
      <w:proofErr w:type="spellEnd"/>
      <w:r w:rsidR="00DB0732" w:rsidRPr="002F34C1">
        <w:rPr>
          <w:rFonts w:ascii="Arial" w:eastAsia="KaiTi" w:hAnsi="Arial" w:cs="Arial"/>
          <w:sz w:val="19"/>
          <w:szCs w:val="19"/>
          <w:lang w:eastAsia="zh-CN"/>
        </w:rPr>
        <w:t xml:space="preserve">-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kerja</w:t>
      </w:r>
      <w:proofErr w:type="spellEnd"/>
      <w:r w:rsidR="00134018"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berikut</w:t>
      </w:r>
      <w:proofErr w:type="spellEnd"/>
      <w:r w:rsidR="003F1A79" w:rsidRPr="002F34C1">
        <w:rPr>
          <w:rFonts w:ascii="Arial" w:eastAsia="KaiTi" w:hAnsi="Arial" w:cs="Arial"/>
          <w:sz w:val="19"/>
          <w:szCs w:val="19"/>
          <w:lang w:eastAsia="zh-CN"/>
        </w:rPr>
        <w:t>:</w:t>
      </w:r>
    </w:p>
    <w:p w14:paraId="6295A4E0" w14:textId="77777777" w:rsidR="008D3B4D" w:rsidRPr="002F34C1" w:rsidRDefault="008D3B4D" w:rsidP="008D3B4D">
      <w:pPr>
        <w:spacing w:after="0"/>
        <w:ind w:left="720"/>
        <w:jc w:val="both"/>
        <w:rPr>
          <w:rFonts w:ascii="Footlight MT Light" w:eastAsia="KaiTi" w:hAnsi="Footlight MT Light" w:cs="Consolas"/>
          <w:b/>
          <w:bCs/>
          <w:sz w:val="19"/>
          <w:szCs w:val="19"/>
          <w:u w:val="single"/>
          <w:lang w:eastAsia="zh-CN"/>
        </w:rPr>
      </w:pPr>
    </w:p>
    <w:p w14:paraId="21E31B04" w14:textId="53FD0FFE" w:rsidR="008D3B4D" w:rsidRPr="002F34C1" w:rsidRDefault="002F34C1" w:rsidP="005F3885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19"/>
          <w:szCs w:val="19"/>
          <w:u w:val="single"/>
          <w:lang w:eastAsia="zh-CN"/>
        </w:rPr>
      </w:pPr>
      <w:bookmarkStart w:id="0" w:name="_Hlk155615583"/>
      <w:r w:rsidRPr="002F34C1">
        <w:rPr>
          <w:rFonts w:ascii="Arial" w:eastAsia="KaiTi" w:hAnsi="Arial" w:cs="Arial"/>
          <w:b/>
          <w:sz w:val="19"/>
          <w:szCs w:val="19"/>
          <w:u w:val="single"/>
          <w:lang w:eastAsia="zh-CN"/>
        </w:rPr>
        <w:t>011/HQ/2025 – S [019/LOG/2025 – S]</w:t>
      </w:r>
    </w:p>
    <w:p w14:paraId="76BD83E4" w14:textId="2C8B018E" w:rsidR="00626ED9" w:rsidRPr="002F34C1" w:rsidRDefault="002F34C1" w:rsidP="009E345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19"/>
          <w:szCs w:val="19"/>
          <w:lang w:eastAsia="zh-CN"/>
        </w:rPr>
      </w:pPr>
      <w:r w:rsidRPr="002F34C1">
        <w:rPr>
          <w:rFonts w:ascii="Arial" w:eastAsia="KaiTi" w:hAnsi="Arial" w:cs="Arial"/>
          <w:b/>
          <w:sz w:val="19"/>
          <w:szCs w:val="19"/>
          <w:lang w:eastAsia="zh-CN"/>
        </w:rPr>
        <w:t>THE SUPPLY AND DELIVERY OF SMART TV AND ACCESSORIES FOR MES PEGAWAI AND PUSAT KAWALAN NEGARA, ROYAL BRUNEI POLICE FORCE</w:t>
      </w:r>
    </w:p>
    <w:p w14:paraId="6BC777D4" w14:textId="77777777" w:rsidR="002F34C1" w:rsidRPr="002F34C1" w:rsidRDefault="002F34C1" w:rsidP="009E345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19"/>
          <w:szCs w:val="19"/>
          <w:lang w:eastAsia="zh-CN"/>
        </w:rPr>
      </w:pPr>
    </w:p>
    <w:bookmarkEnd w:id="0"/>
    <w:p w14:paraId="245BBD8A" w14:textId="73287AF6" w:rsidR="002F34C1" w:rsidRPr="002F34C1" w:rsidRDefault="002F34C1" w:rsidP="002F34C1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19"/>
          <w:szCs w:val="19"/>
          <w:u w:val="single"/>
          <w:lang w:eastAsia="zh-CN"/>
        </w:rPr>
      </w:pPr>
      <w:r w:rsidRPr="002F34C1">
        <w:rPr>
          <w:rFonts w:ascii="Arial" w:eastAsia="KaiTi" w:hAnsi="Arial" w:cs="Arial"/>
          <w:b/>
          <w:sz w:val="19"/>
          <w:szCs w:val="19"/>
          <w:u w:val="single"/>
          <w:lang w:eastAsia="zh-CN"/>
        </w:rPr>
        <w:t>004/HQ/2025 – IT [008/LOG/2025 – IT]</w:t>
      </w:r>
    </w:p>
    <w:p w14:paraId="6E8311E0" w14:textId="4E709F94" w:rsidR="002F34C1" w:rsidRPr="002F34C1" w:rsidRDefault="002F34C1" w:rsidP="002F34C1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19"/>
          <w:szCs w:val="19"/>
          <w:lang w:eastAsia="zh-CN"/>
        </w:rPr>
      </w:pPr>
      <w:r w:rsidRPr="002F34C1">
        <w:rPr>
          <w:rFonts w:ascii="Arial" w:eastAsia="KaiTi" w:hAnsi="Arial" w:cs="Arial"/>
          <w:b/>
          <w:sz w:val="19"/>
          <w:szCs w:val="19"/>
          <w:lang w:eastAsia="zh-CN"/>
        </w:rPr>
        <w:t xml:space="preserve">TO SUPPLY AND DELIVERY GENUINE INTERNAL SOLID DRIVER FOR </w:t>
      </w:r>
      <w:r w:rsidRPr="002F34C1">
        <w:rPr>
          <w:rFonts w:ascii="Arial" w:eastAsia="KaiTi" w:hAnsi="Arial" w:cs="Arial"/>
          <w:b/>
          <w:sz w:val="19"/>
          <w:szCs w:val="19"/>
          <w:lang w:eastAsia="zh-CN"/>
        </w:rPr>
        <w:t>ROYAL BRUNEI POLICE FORCE</w:t>
      </w:r>
    </w:p>
    <w:p w14:paraId="51A6D22C" w14:textId="77777777" w:rsidR="002F34C1" w:rsidRPr="002F34C1" w:rsidRDefault="002F34C1" w:rsidP="002F34C1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19"/>
          <w:szCs w:val="19"/>
          <w:lang w:eastAsia="zh-CN"/>
        </w:rPr>
      </w:pPr>
    </w:p>
    <w:p w14:paraId="619DDC9E" w14:textId="7BC80DFF" w:rsidR="002F34C1" w:rsidRPr="002F34C1" w:rsidRDefault="002F34C1" w:rsidP="002F34C1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19"/>
          <w:szCs w:val="19"/>
          <w:u w:val="single"/>
          <w:lang w:eastAsia="zh-CN"/>
        </w:rPr>
      </w:pPr>
      <w:r w:rsidRPr="002F34C1">
        <w:rPr>
          <w:rFonts w:ascii="Arial" w:eastAsia="KaiTi" w:hAnsi="Arial" w:cs="Arial"/>
          <w:b/>
          <w:sz w:val="19"/>
          <w:szCs w:val="19"/>
          <w:u w:val="single"/>
          <w:lang w:eastAsia="zh-CN"/>
        </w:rPr>
        <w:t xml:space="preserve">004/HQ/2025 – </w:t>
      </w:r>
      <w:r w:rsidRPr="002F34C1">
        <w:rPr>
          <w:rFonts w:ascii="Arial" w:eastAsia="KaiTi" w:hAnsi="Arial" w:cs="Arial"/>
          <w:b/>
          <w:sz w:val="19"/>
          <w:szCs w:val="19"/>
          <w:u w:val="single"/>
          <w:lang w:eastAsia="zh-CN"/>
        </w:rPr>
        <w:t>M</w:t>
      </w:r>
      <w:r w:rsidRPr="002F34C1">
        <w:rPr>
          <w:rFonts w:ascii="Arial" w:eastAsia="KaiTi" w:hAnsi="Arial" w:cs="Arial"/>
          <w:b/>
          <w:sz w:val="19"/>
          <w:szCs w:val="19"/>
          <w:u w:val="single"/>
          <w:lang w:eastAsia="zh-CN"/>
        </w:rPr>
        <w:t xml:space="preserve"> [</w:t>
      </w:r>
      <w:r w:rsidRPr="002F34C1">
        <w:rPr>
          <w:rFonts w:ascii="Arial" w:eastAsia="KaiTi" w:hAnsi="Arial" w:cs="Arial"/>
          <w:b/>
          <w:sz w:val="19"/>
          <w:szCs w:val="19"/>
          <w:u w:val="single"/>
          <w:lang w:eastAsia="zh-CN"/>
        </w:rPr>
        <w:t>MP/Q/004/2025</w:t>
      </w:r>
      <w:r w:rsidRPr="002F34C1">
        <w:rPr>
          <w:rFonts w:ascii="Arial" w:eastAsia="KaiTi" w:hAnsi="Arial" w:cs="Arial"/>
          <w:b/>
          <w:sz w:val="19"/>
          <w:szCs w:val="19"/>
          <w:u w:val="single"/>
          <w:lang w:eastAsia="zh-CN"/>
        </w:rPr>
        <w:t>]</w:t>
      </w:r>
    </w:p>
    <w:p w14:paraId="00257E1B" w14:textId="67685D59" w:rsidR="002F34C1" w:rsidRPr="002F34C1" w:rsidRDefault="002F34C1" w:rsidP="002F34C1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19"/>
          <w:szCs w:val="19"/>
          <w:lang w:eastAsia="zh-CN"/>
        </w:rPr>
      </w:pPr>
      <w:r w:rsidRPr="002F34C1">
        <w:rPr>
          <w:rFonts w:ascii="Arial" w:eastAsia="KaiTi" w:hAnsi="Arial" w:cs="Arial"/>
          <w:b/>
          <w:sz w:val="19"/>
          <w:szCs w:val="19"/>
          <w:lang w:eastAsia="zh-CN"/>
        </w:rPr>
        <w:t>REPAIR PDB 60 CENTRE CONSOLE FIBERGLASS PETROL BOAT</w:t>
      </w:r>
    </w:p>
    <w:p w14:paraId="29D1FC9F" w14:textId="77777777" w:rsidR="002F34C1" w:rsidRPr="002F34C1" w:rsidRDefault="002F34C1" w:rsidP="002F34C1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19"/>
          <w:szCs w:val="19"/>
          <w:lang w:eastAsia="zh-CN"/>
        </w:rPr>
      </w:pPr>
    </w:p>
    <w:p w14:paraId="40DFD13F" w14:textId="5C444B02" w:rsidR="002F34C1" w:rsidRPr="002F34C1" w:rsidRDefault="002F34C1" w:rsidP="002F34C1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19"/>
          <w:szCs w:val="19"/>
          <w:u w:val="single"/>
          <w:lang w:eastAsia="zh-CN"/>
        </w:rPr>
      </w:pPr>
      <w:r w:rsidRPr="002F34C1">
        <w:rPr>
          <w:rFonts w:ascii="Arial" w:eastAsia="KaiTi" w:hAnsi="Arial" w:cs="Arial"/>
          <w:b/>
          <w:sz w:val="19"/>
          <w:szCs w:val="19"/>
          <w:u w:val="single"/>
          <w:lang w:eastAsia="zh-CN"/>
        </w:rPr>
        <w:t>00</w:t>
      </w:r>
      <w:r>
        <w:rPr>
          <w:rFonts w:ascii="Arial" w:eastAsia="KaiTi" w:hAnsi="Arial" w:cs="Arial"/>
          <w:b/>
          <w:sz w:val="19"/>
          <w:szCs w:val="19"/>
          <w:u w:val="single"/>
          <w:lang w:eastAsia="zh-CN"/>
        </w:rPr>
        <w:t>5</w:t>
      </w:r>
      <w:r w:rsidRPr="002F34C1">
        <w:rPr>
          <w:rFonts w:ascii="Arial" w:eastAsia="KaiTi" w:hAnsi="Arial" w:cs="Arial"/>
          <w:b/>
          <w:sz w:val="19"/>
          <w:szCs w:val="19"/>
          <w:u w:val="single"/>
          <w:lang w:eastAsia="zh-CN"/>
        </w:rPr>
        <w:t>/HQ/2025 – M [MP/Q/00</w:t>
      </w:r>
      <w:r>
        <w:rPr>
          <w:rFonts w:ascii="Arial" w:eastAsia="KaiTi" w:hAnsi="Arial" w:cs="Arial"/>
          <w:b/>
          <w:sz w:val="19"/>
          <w:szCs w:val="19"/>
          <w:u w:val="single"/>
          <w:lang w:eastAsia="zh-CN"/>
        </w:rPr>
        <w:t>5/</w:t>
      </w:r>
      <w:bookmarkStart w:id="1" w:name="_GoBack"/>
      <w:bookmarkEnd w:id="1"/>
      <w:r w:rsidRPr="002F34C1">
        <w:rPr>
          <w:rFonts w:ascii="Arial" w:eastAsia="KaiTi" w:hAnsi="Arial" w:cs="Arial"/>
          <w:b/>
          <w:sz w:val="19"/>
          <w:szCs w:val="19"/>
          <w:u w:val="single"/>
          <w:lang w:eastAsia="zh-CN"/>
        </w:rPr>
        <w:t>2025]</w:t>
      </w:r>
    </w:p>
    <w:p w14:paraId="656B3002" w14:textId="327E5A5B" w:rsidR="002F34C1" w:rsidRPr="002F34C1" w:rsidRDefault="002F34C1" w:rsidP="002F34C1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19"/>
          <w:szCs w:val="19"/>
          <w:lang w:eastAsia="zh-CN"/>
        </w:rPr>
      </w:pPr>
      <w:r w:rsidRPr="002F34C1">
        <w:rPr>
          <w:rFonts w:ascii="Arial" w:eastAsia="KaiTi" w:hAnsi="Arial" w:cs="Arial"/>
          <w:b/>
          <w:sz w:val="19"/>
          <w:szCs w:val="19"/>
          <w:lang w:eastAsia="zh-CN"/>
        </w:rPr>
        <w:t xml:space="preserve">REPAIR PDB </w:t>
      </w:r>
      <w:r w:rsidRPr="002F34C1">
        <w:rPr>
          <w:rFonts w:ascii="Arial" w:eastAsia="KaiTi" w:hAnsi="Arial" w:cs="Arial"/>
          <w:b/>
          <w:sz w:val="19"/>
          <w:szCs w:val="19"/>
          <w:lang w:eastAsia="zh-CN"/>
        </w:rPr>
        <w:t>73</w:t>
      </w:r>
      <w:r w:rsidRPr="002F34C1">
        <w:rPr>
          <w:rFonts w:ascii="Arial" w:eastAsia="KaiTi" w:hAnsi="Arial" w:cs="Arial"/>
          <w:b/>
          <w:sz w:val="19"/>
          <w:szCs w:val="19"/>
          <w:lang w:eastAsia="zh-CN"/>
        </w:rPr>
        <w:t xml:space="preserve"> </w:t>
      </w:r>
      <w:r w:rsidRPr="002F34C1">
        <w:rPr>
          <w:rFonts w:ascii="Arial" w:eastAsia="KaiTi" w:hAnsi="Arial" w:cs="Arial"/>
          <w:b/>
          <w:sz w:val="19"/>
          <w:szCs w:val="19"/>
          <w:lang w:eastAsia="zh-CN"/>
        </w:rPr>
        <w:t>HALF CABIN</w:t>
      </w:r>
      <w:r w:rsidRPr="002F34C1">
        <w:rPr>
          <w:rFonts w:ascii="Arial" w:eastAsia="KaiTi" w:hAnsi="Arial" w:cs="Arial"/>
          <w:b/>
          <w:sz w:val="19"/>
          <w:szCs w:val="19"/>
          <w:lang w:eastAsia="zh-CN"/>
        </w:rPr>
        <w:t xml:space="preserve"> FIBERGLASS PETROL BOAT</w:t>
      </w:r>
    </w:p>
    <w:p w14:paraId="37447B03" w14:textId="77777777" w:rsidR="004870C6" w:rsidRPr="002F34C1" w:rsidRDefault="004870C6" w:rsidP="003B2DCD">
      <w:p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19"/>
          <w:szCs w:val="19"/>
          <w:lang w:eastAsia="zh-CN"/>
        </w:rPr>
      </w:pPr>
    </w:p>
    <w:p w14:paraId="5F79CBC5" w14:textId="77777777" w:rsidR="008D3B4D" w:rsidRPr="002F34C1" w:rsidRDefault="00CC559F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19"/>
          <w:szCs w:val="19"/>
          <w:lang w:eastAsia="zh-CN"/>
        </w:rPr>
      </w:pP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Pemo</w:t>
      </w:r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>hon</w:t>
      </w:r>
      <w:proofErr w:type="spellEnd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>adalah</w:t>
      </w:r>
      <w:proofErr w:type="spellEnd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>dipelawa</w:t>
      </w:r>
      <w:proofErr w:type="spellEnd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>daripada</w:t>
      </w:r>
      <w:proofErr w:type="spellEnd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>syarikat-syarikat</w:t>
      </w:r>
      <w:proofErr w:type="spellEnd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 xml:space="preserve"> dan </w:t>
      </w:r>
      <w:proofErr w:type="spellStart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>pembekal-pembekal</w:t>
      </w:r>
      <w:proofErr w:type="spellEnd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 xml:space="preserve"> yang </w:t>
      </w:r>
      <w:proofErr w:type="spellStart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>berdaftar</w:t>
      </w:r>
      <w:proofErr w:type="spellEnd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>dengan</w:t>
      </w:r>
      <w:proofErr w:type="spellEnd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 xml:space="preserve"> Kerajaan </w:t>
      </w:r>
      <w:proofErr w:type="spellStart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>Kebawah</w:t>
      </w:r>
      <w:proofErr w:type="spellEnd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>Duli</w:t>
      </w:r>
      <w:proofErr w:type="spellEnd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 xml:space="preserve"> Yang </w:t>
      </w:r>
      <w:proofErr w:type="spellStart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>Maha</w:t>
      </w:r>
      <w:proofErr w:type="spellEnd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>Mulia</w:t>
      </w:r>
      <w:proofErr w:type="spellEnd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 xml:space="preserve"> Paduka Seri </w:t>
      </w:r>
      <w:proofErr w:type="spellStart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>Baginda</w:t>
      </w:r>
      <w:proofErr w:type="spellEnd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 xml:space="preserve"> Sultan dan Yang Di-</w:t>
      </w:r>
      <w:proofErr w:type="spellStart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>Pertuan</w:t>
      </w:r>
      <w:proofErr w:type="spellEnd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 xml:space="preserve"> Negara Brunei Darussalam.</w:t>
      </w:r>
    </w:p>
    <w:p w14:paraId="5E8B2DD7" w14:textId="77777777" w:rsidR="008D3B4D" w:rsidRPr="002F34C1" w:rsidRDefault="008D3B4D" w:rsidP="001B57F3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sz w:val="19"/>
          <w:szCs w:val="19"/>
          <w:lang w:eastAsia="zh-CN"/>
        </w:rPr>
      </w:pPr>
    </w:p>
    <w:p w14:paraId="1C6A72D1" w14:textId="77777777" w:rsidR="00675462" w:rsidRPr="002F34C1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19"/>
          <w:szCs w:val="19"/>
          <w:lang w:eastAsia="zh-CN"/>
        </w:rPr>
      </w:pP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Borang</w:t>
      </w:r>
      <w:proofErr w:type="spellEnd"/>
      <w:r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tawaran</w:t>
      </w:r>
      <w:proofErr w:type="spellEnd"/>
      <w:r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hendaklah</w:t>
      </w:r>
      <w:proofErr w:type="spellEnd"/>
      <w:r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disertakan</w:t>
      </w:r>
      <w:proofErr w:type="spellEnd"/>
      <w:r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salinan</w:t>
      </w:r>
      <w:proofErr w:type="spellEnd"/>
      <w:r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Sijil</w:t>
      </w:r>
      <w:proofErr w:type="spellEnd"/>
      <w:r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Pendaftaran</w:t>
      </w:r>
      <w:proofErr w:type="spellEnd"/>
      <w:r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Perniagaan</w:t>
      </w:r>
      <w:proofErr w:type="spellEnd"/>
      <w:r w:rsidRPr="002F34C1">
        <w:rPr>
          <w:rFonts w:ascii="Arial" w:eastAsia="KaiTi" w:hAnsi="Arial" w:cs="Arial"/>
          <w:sz w:val="19"/>
          <w:szCs w:val="19"/>
          <w:lang w:eastAsia="zh-CN"/>
        </w:rPr>
        <w:t xml:space="preserve"> 16 &amp; 17 yang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masih</w:t>
      </w:r>
      <w:proofErr w:type="spellEnd"/>
      <w:r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sah</w:t>
      </w:r>
      <w:proofErr w:type="spellEnd"/>
      <w:r w:rsidRPr="002F34C1">
        <w:rPr>
          <w:rFonts w:ascii="Arial" w:eastAsia="KaiTi" w:hAnsi="Arial" w:cs="Arial"/>
          <w:sz w:val="19"/>
          <w:szCs w:val="19"/>
          <w:lang w:eastAsia="zh-CN"/>
        </w:rPr>
        <w:t xml:space="preserve"> yang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menyenaraikan</w:t>
      </w:r>
      <w:proofErr w:type="spellEnd"/>
      <w:r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butir-butir</w:t>
      </w:r>
      <w:proofErr w:type="spellEnd"/>
      <w:r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perniagaan</w:t>
      </w:r>
      <w:proofErr w:type="spellEnd"/>
      <w:r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seperti</w:t>
      </w:r>
      <w:proofErr w:type="spellEnd"/>
      <w:r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nama</w:t>
      </w:r>
      <w:proofErr w:type="spellEnd"/>
      <w:r w:rsidRPr="002F34C1">
        <w:rPr>
          <w:rFonts w:ascii="Arial" w:eastAsia="KaiTi" w:hAnsi="Arial" w:cs="Arial"/>
          <w:sz w:val="19"/>
          <w:szCs w:val="19"/>
          <w:lang w:eastAsia="zh-CN"/>
        </w:rPr>
        <w:t xml:space="preserve">,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bilangan</w:t>
      </w:r>
      <w:proofErr w:type="spellEnd"/>
      <w:r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pendaftaran</w:t>
      </w:r>
      <w:proofErr w:type="spellEnd"/>
      <w:r w:rsidRPr="002F34C1">
        <w:rPr>
          <w:rFonts w:ascii="Arial" w:eastAsia="KaiTi" w:hAnsi="Arial" w:cs="Arial"/>
          <w:sz w:val="19"/>
          <w:szCs w:val="19"/>
          <w:lang w:eastAsia="zh-CN"/>
        </w:rPr>
        <w:t xml:space="preserve"> dan negeri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asal</w:t>
      </w:r>
      <w:proofErr w:type="spellEnd"/>
      <w:r w:rsidRPr="002F34C1">
        <w:rPr>
          <w:rFonts w:ascii="Arial" w:eastAsia="KaiTi" w:hAnsi="Arial" w:cs="Arial"/>
          <w:sz w:val="19"/>
          <w:szCs w:val="19"/>
          <w:lang w:eastAsia="zh-CN"/>
        </w:rPr>
        <w:t xml:space="preserve">,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nombor</w:t>
      </w:r>
      <w:proofErr w:type="spellEnd"/>
      <w:r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kad</w:t>
      </w:r>
      <w:proofErr w:type="spellEnd"/>
      <w:r w:rsidR="004B55FE"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="004B55FE" w:rsidRPr="002F34C1">
        <w:rPr>
          <w:rFonts w:ascii="Arial" w:eastAsia="KaiTi" w:hAnsi="Arial" w:cs="Arial"/>
          <w:sz w:val="19"/>
          <w:szCs w:val="19"/>
          <w:lang w:eastAsia="zh-CN"/>
        </w:rPr>
        <w:t>pengenalan</w:t>
      </w:r>
      <w:proofErr w:type="spellEnd"/>
      <w:r w:rsidR="004B55FE"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="004B55FE" w:rsidRPr="002F34C1">
        <w:rPr>
          <w:rFonts w:ascii="Arial" w:eastAsia="KaiTi" w:hAnsi="Arial" w:cs="Arial"/>
          <w:sz w:val="19"/>
          <w:szCs w:val="19"/>
          <w:lang w:eastAsia="zh-CN"/>
        </w:rPr>
        <w:t>atau</w:t>
      </w:r>
      <w:proofErr w:type="spellEnd"/>
      <w:r w:rsidR="004B55FE" w:rsidRPr="002F34C1">
        <w:rPr>
          <w:rFonts w:ascii="Arial" w:eastAsia="KaiTi" w:hAnsi="Arial" w:cs="Arial"/>
          <w:sz w:val="19"/>
          <w:szCs w:val="19"/>
          <w:lang w:eastAsia="zh-CN"/>
        </w:rPr>
        <w:t xml:space="preserve"> passport </w:t>
      </w:r>
      <w:proofErr w:type="spellStart"/>
      <w:r w:rsidR="004B55FE" w:rsidRPr="002F34C1">
        <w:rPr>
          <w:rFonts w:ascii="Arial" w:eastAsia="KaiTi" w:hAnsi="Arial" w:cs="Arial"/>
          <w:sz w:val="19"/>
          <w:szCs w:val="19"/>
          <w:lang w:eastAsia="zh-CN"/>
        </w:rPr>
        <w:t>pemilik</w:t>
      </w:r>
      <w:proofErr w:type="spellEnd"/>
      <w:r w:rsidR="004B55FE" w:rsidRPr="002F34C1">
        <w:rPr>
          <w:rFonts w:ascii="Arial" w:eastAsia="KaiTi" w:hAnsi="Arial" w:cs="Arial"/>
          <w:sz w:val="19"/>
          <w:szCs w:val="19"/>
          <w:lang w:eastAsia="zh-CN"/>
        </w:rPr>
        <w:t>.</w:t>
      </w:r>
    </w:p>
    <w:p w14:paraId="3AC36A02" w14:textId="77777777" w:rsidR="00675462" w:rsidRPr="002F34C1" w:rsidRDefault="00675462" w:rsidP="001B57F3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19"/>
          <w:szCs w:val="19"/>
          <w:u w:val="single"/>
          <w:lang w:eastAsia="zh-CN"/>
        </w:rPr>
      </w:pPr>
    </w:p>
    <w:p w14:paraId="75C69D66" w14:textId="77777777" w:rsidR="00675462" w:rsidRPr="002F34C1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19"/>
          <w:szCs w:val="19"/>
          <w:lang w:eastAsia="zh-CN"/>
        </w:rPr>
      </w:pP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Dokumen</w:t>
      </w:r>
      <w:proofErr w:type="spellEnd"/>
      <w:r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tawaran</w:t>
      </w:r>
      <w:proofErr w:type="spellEnd"/>
      <w:r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boleh</w:t>
      </w:r>
      <w:proofErr w:type="spellEnd"/>
      <w:r w:rsidRPr="002F34C1">
        <w:rPr>
          <w:rFonts w:ascii="Arial" w:eastAsia="KaiTi" w:hAnsi="Arial" w:cs="Arial"/>
          <w:sz w:val="19"/>
          <w:szCs w:val="19"/>
          <w:lang w:eastAsia="zh-CN"/>
        </w:rPr>
        <w:t xml:space="preserve"> di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perolehi</w:t>
      </w:r>
      <w:proofErr w:type="spellEnd"/>
      <w:r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daripada</w:t>
      </w:r>
      <w:proofErr w:type="spellEnd"/>
      <w:r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Unit </w:t>
      </w:r>
      <w:proofErr w:type="spellStart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Pembelian</w:t>
      </w:r>
      <w:proofErr w:type="spellEnd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dan </w:t>
      </w:r>
      <w:proofErr w:type="spellStart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Perbekalan</w:t>
      </w:r>
      <w:proofErr w:type="spellEnd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, Tingkat </w:t>
      </w:r>
      <w:proofErr w:type="spellStart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Bawah</w:t>
      </w:r>
      <w:proofErr w:type="spellEnd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, </w:t>
      </w:r>
      <w:proofErr w:type="spellStart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Ibu</w:t>
      </w:r>
      <w:proofErr w:type="spellEnd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Pejabat</w:t>
      </w:r>
      <w:proofErr w:type="spellEnd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Polis </w:t>
      </w:r>
      <w:proofErr w:type="spellStart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Gadong</w:t>
      </w:r>
      <w:proofErr w:type="spellEnd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</w:t>
      </w:r>
      <w:r w:rsidRPr="002F34C1">
        <w:rPr>
          <w:rFonts w:ascii="Arial" w:eastAsia="KaiTi" w:hAnsi="Arial" w:cs="Arial"/>
          <w:sz w:val="19"/>
          <w:szCs w:val="19"/>
          <w:lang w:eastAsia="zh-CN"/>
        </w:rPr>
        <w:t xml:space="preserve">pada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waktu</w:t>
      </w:r>
      <w:proofErr w:type="spellEnd"/>
      <w:r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bekerja</w:t>
      </w:r>
      <w:proofErr w:type="spellEnd"/>
      <w:r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sz w:val="19"/>
          <w:szCs w:val="19"/>
          <w:lang w:eastAsia="zh-CN"/>
        </w:rPr>
        <w:t>iaitu</w:t>
      </w:r>
      <w:proofErr w:type="spellEnd"/>
      <w:r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Hari </w:t>
      </w:r>
      <w:proofErr w:type="spellStart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Isnin</w:t>
      </w:r>
      <w:proofErr w:type="spellEnd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hingga</w:t>
      </w:r>
      <w:proofErr w:type="spellEnd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Hari Khamis </w:t>
      </w:r>
      <w:proofErr w:type="spellStart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dari</w:t>
      </w:r>
      <w:proofErr w:type="spellEnd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Jam 8.00 </w:t>
      </w:r>
      <w:proofErr w:type="spellStart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Pagi</w:t>
      </w:r>
      <w:proofErr w:type="spellEnd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hingga</w:t>
      </w:r>
      <w:proofErr w:type="spellEnd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11.30 </w:t>
      </w:r>
      <w:proofErr w:type="spellStart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Pagi</w:t>
      </w:r>
      <w:proofErr w:type="spellEnd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dan 2.00 </w:t>
      </w:r>
      <w:proofErr w:type="spellStart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Petang</w:t>
      </w:r>
      <w:proofErr w:type="spellEnd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hingga</w:t>
      </w:r>
      <w:proofErr w:type="spellEnd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3.00 </w:t>
      </w:r>
      <w:proofErr w:type="spellStart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Petang</w:t>
      </w:r>
      <w:proofErr w:type="spellEnd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dan Hari </w:t>
      </w:r>
      <w:proofErr w:type="spellStart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Sabtu</w:t>
      </w:r>
      <w:proofErr w:type="spellEnd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dari</w:t>
      </w:r>
      <w:proofErr w:type="spellEnd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jam 8.00 </w:t>
      </w:r>
      <w:proofErr w:type="spellStart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Pagi</w:t>
      </w:r>
      <w:proofErr w:type="spellEnd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hingga</w:t>
      </w:r>
      <w:proofErr w:type="spellEnd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11.30 </w:t>
      </w:r>
      <w:proofErr w:type="spellStart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Pagi</w:t>
      </w:r>
      <w:proofErr w:type="spellEnd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.</w:t>
      </w:r>
    </w:p>
    <w:p w14:paraId="5F91479E" w14:textId="77777777" w:rsidR="00675462" w:rsidRPr="002F34C1" w:rsidRDefault="00675462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hAnsi="Arial" w:cs="Arial"/>
          <w:b/>
          <w:bCs/>
          <w:sz w:val="19"/>
          <w:szCs w:val="19"/>
          <w:u w:val="single"/>
          <w:lang w:eastAsia="zh-CN"/>
        </w:rPr>
      </w:pPr>
    </w:p>
    <w:p w14:paraId="3A9F53FD" w14:textId="26E73CCC" w:rsidR="00675462" w:rsidRPr="002F34C1" w:rsidRDefault="009A3C2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19"/>
          <w:szCs w:val="19"/>
          <w:u w:val="single"/>
          <w:lang w:eastAsia="zh-CN"/>
        </w:rPr>
      </w:pPr>
      <w:r w:rsidRPr="002F34C1">
        <w:rPr>
          <w:rFonts w:ascii="Arial" w:eastAsia="KaiTi" w:hAnsi="Arial" w:cs="Arial"/>
          <w:sz w:val="19"/>
          <w:szCs w:val="19"/>
          <w:lang w:eastAsia="zh-CN"/>
        </w:rPr>
        <w:t>4</w:t>
      </w:r>
      <w:r w:rsidR="00DB0732" w:rsidRPr="002F34C1">
        <w:rPr>
          <w:rFonts w:ascii="Arial" w:eastAsia="KaiTi" w:hAnsi="Arial" w:cs="Arial"/>
          <w:sz w:val="19"/>
          <w:szCs w:val="19"/>
          <w:lang w:eastAsia="zh-CN"/>
        </w:rPr>
        <w:t>.</w:t>
      </w:r>
      <w:r w:rsidR="00DB0732" w:rsidRPr="002F34C1">
        <w:rPr>
          <w:rFonts w:ascii="Arial" w:eastAsia="KaiTi" w:hAnsi="Arial" w:cs="Arial"/>
          <w:sz w:val="19"/>
          <w:szCs w:val="19"/>
          <w:lang w:eastAsia="zh-CN"/>
        </w:rPr>
        <w:tab/>
      </w:r>
      <w:proofErr w:type="spellStart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>Tawaran</w:t>
      </w:r>
      <w:proofErr w:type="spellEnd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 xml:space="preserve">– </w:t>
      </w:r>
      <w:proofErr w:type="spellStart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>tawaran</w:t>
      </w:r>
      <w:proofErr w:type="spellEnd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>hendaklah</w:t>
      </w:r>
      <w:proofErr w:type="spellEnd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="004B55FE" w:rsidRPr="002F34C1">
        <w:rPr>
          <w:rFonts w:ascii="Arial" w:eastAsia="KaiTi" w:hAnsi="Arial" w:cs="Arial"/>
          <w:sz w:val="19"/>
          <w:szCs w:val="19"/>
          <w:lang w:eastAsia="zh-CN"/>
        </w:rPr>
        <w:t>dikembalikan</w:t>
      </w:r>
      <w:proofErr w:type="spellEnd"/>
      <w:r w:rsidR="004B55FE" w:rsidRPr="002F34C1">
        <w:rPr>
          <w:rFonts w:ascii="Arial" w:eastAsia="KaiTi" w:hAnsi="Arial" w:cs="Arial"/>
          <w:sz w:val="19"/>
          <w:szCs w:val="19"/>
          <w:lang w:eastAsia="zh-CN"/>
        </w:rPr>
        <w:t xml:space="preserve"> dan </w:t>
      </w:r>
      <w:proofErr w:type="spellStart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>dihantar</w:t>
      </w:r>
      <w:proofErr w:type="spellEnd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>ke</w:t>
      </w:r>
      <w:proofErr w:type="spellEnd"/>
      <w:r w:rsidR="00DB0732"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>alamat</w:t>
      </w:r>
      <w:proofErr w:type="spellEnd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 xml:space="preserve"> yang </w:t>
      </w:r>
      <w:proofErr w:type="spellStart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>tersebut</w:t>
      </w:r>
      <w:proofErr w:type="spellEnd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>dibawah</w:t>
      </w:r>
      <w:proofErr w:type="spellEnd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>dalam</w:t>
      </w:r>
      <w:proofErr w:type="spellEnd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="00675462" w:rsidRPr="002F34C1">
        <w:rPr>
          <w:rFonts w:ascii="Arial" w:eastAsia="KaiTi" w:hAnsi="Arial" w:cs="Arial"/>
          <w:b/>
          <w:sz w:val="19"/>
          <w:szCs w:val="19"/>
          <w:lang w:eastAsia="zh-CN"/>
        </w:rPr>
        <w:t>sampul</w:t>
      </w:r>
      <w:proofErr w:type="spellEnd"/>
      <w:r w:rsidR="00675462" w:rsidRPr="002F34C1">
        <w:rPr>
          <w:rFonts w:ascii="Arial" w:eastAsia="KaiTi" w:hAnsi="Arial" w:cs="Arial"/>
          <w:b/>
          <w:sz w:val="19"/>
          <w:szCs w:val="19"/>
          <w:lang w:eastAsia="zh-CN"/>
        </w:rPr>
        <w:t xml:space="preserve"> </w:t>
      </w:r>
      <w:proofErr w:type="spellStart"/>
      <w:r w:rsidR="00675462" w:rsidRPr="002F34C1">
        <w:rPr>
          <w:rFonts w:ascii="Arial" w:eastAsia="KaiTi" w:hAnsi="Arial" w:cs="Arial"/>
          <w:b/>
          <w:sz w:val="19"/>
          <w:szCs w:val="19"/>
          <w:lang w:eastAsia="zh-CN"/>
        </w:rPr>
        <w:t>surat</w:t>
      </w:r>
      <w:proofErr w:type="spellEnd"/>
      <w:r w:rsidR="00675462" w:rsidRPr="002F34C1">
        <w:rPr>
          <w:rFonts w:ascii="Arial" w:eastAsia="KaiTi" w:hAnsi="Arial" w:cs="Arial"/>
          <w:b/>
          <w:sz w:val="19"/>
          <w:szCs w:val="19"/>
          <w:lang w:eastAsia="zh-CN"/>
        </w:rPr>
        <w:t xml:space="preserve"> yang </w:t>
      </w:r>
      <w:proofErr w:type="spellStart"/>
      <w:r w:rsidR="00675462" w:rsidRPr="002F34C1">
        <w:rPr>
          <w:rFonts w:ascii="Arial" w:eastAsia="KaiTi" w:hAnsi="Arial" w:cs="Arial"/>
          <w:b/>
          <w:sz w:val="19"/>
          <w:szCs w:val="19"/>
          <w:lang w:eastAsia="zh-CN"/>
        </w:rPr>
        <w:t>tertutup</w:t>
      </w:r>
      <w:proofErr w:type="spellEnd"/>
      <w:r w:rsidR="00675462" w:rsidRPr="002F34C1">
        <w:rPr>
          <w:rFonts w:ascii="Arial" w:eastAsia="KaiTi" w:hAnsi="Arial" w:cs="Arial"/>
          <w:b/>
          <w:sz w:val="19"/>
          <w:szCs w:val="19"/>
          <w:lang w:eastAsia="zh-CN"/>
        </w:rPr>
        <w:t xml:space="preserve"> </w:t>
      </w:r>
      <w:proofErr w:type="spellStart"/>
      <w:r w:rsidR="00675462" w:rsidRPr="002F34C1">
        <w:rPr>
          <w:rFonts w:ascii="Arial" w:eastAsia="KaiTi" w:hAnsi="Arial" w:cs="Arial"/>
          <w:b/>
          <w:sz w:val="19"/>
          <w:szCs w:val="19"/>
          <w:lang w:eastAsia="zh-CN"/>
        </w:rPr>
        <w:t>dengan</w:t>
      </w:r>
      <w:proofErr w:type="spellEnd"/>
      <w:r w:rsidR="00675462" w:rsidRPr="002F34C1">
        <w:rPr>
          <w:rFonts w:ascii="Arial" w:eastAsia="KaiTi" w:hAnsi="Arial" w:cs="Arial"/>
          <w:b/>
          <w:sz w:val="19"/>
          <w:szCs w:val="19"/>
          <w:lang w:eastAsia="zh-CN"/>
        </w:rPr>
        <w:t xml:space="preserve"> </w:t>
      </w:r>
      <w:proofErr w:type="spellStart"/>
      <w:r w:rsidR="00675462" w:rsidRPr="002F34C1">
        <w:rPr>
          <w:rFonts w:ascii="Arial" w:eastAsia="KaiTi" w:hAnsi="Arial" w:cs="Arial"/>
          <w:b/>
          <w:sz w:val="19"/>
          <w:szCs w:val="19"/>
          <w:lang w:eastAsia="zh-CN"/>
        </w:rPr>
        <w:t>ditulis</w:t>
      </w:r>
      <w:proofErr w:type="spellEnd"/>
      <w:r w:rsidR="00675462" w:rsidRPr="002F34C1">
        <w:rPr>
          <w:rFonts w:ascii="Arial" w:eastAsia="KaiTi" w:hAnsi="Arial" w:cs="Arial"/>
          <w:b/>
          <w:sz w:val="19"/>
          <w:szCs w:val="19"/>
          <w:lang w:eastAsia="zh-CN"/>
        </w:rPr>
        <w:t xml:space="preserve"> </w:t>
      </w:r>
      <w:proofErr w:type="spellStart"/>
      <w:r w:rsidR="00675462" w:rsidRPr="002F34C1">
        <w:rPr>
          <w:rFonts w:ascii="Arial" w:eastAsia="KaiTi" w:hAnsi="Arial" w:cs="Arial"/>
          <w:b/>
          <w:sz w:val="19"/>
          <w:szCs w:val="19"/>
          <w:lang w:eastAsia="zh-CN"/>
        </w:rPr>
        <w:t>bilangan</w:t>
      </w:r>
      <w:proofErr w:type="spellEnd"/>
      <w:r w:rsidR="00675462" w:rsidRPr="002F34C1">
        <w:rPr>
          <w:rFonts w:ascii="Arial" w:eastAsia="KaiTi" w:hAnsi="Arial" w:cs="Arial"/>
          <w:b/>
          <w:sz w:val="19"/>
          <w:szCs w:val="19"/>
          <w:lang w:eastAsia="zh-CN"/>
        </w:rPr>
        <w:t xml:space="preserve"> dan </w:t>
      </w:r>
      <w:proofErr w:type="spellStart"/>
      <w:r w:rsidR="00675462" w:rsidRPr="002F34C1">
        <w:rPr>
          <w:rFonts w:ascii="Arial" w:eastAsia="KaiTi" w:hAnsi="Arial" w:cs="Arial"/>
          <w:b/>
          <w:sz w:val="19"/>
          <w:szCs w:val="19"/>
          <w:lang w:eastAsia="zh-CN"/>
        </w:rPr>
        <w:t>nama</w:t>
      </w:r>
      <w:proofErr w:type="spellEnd"/>
      <w:r w:rsidR="00675462" w:rsidRPr="002F34C1">
        <w:rPr>
          <w:rFonts w:ascii="Arial" w:eastAsia="KaiTi" w:hAnsi="Arial" w:cs="Arial"/>
          <w:b/>
          <w:sz w:val="19"/>
          <w:szCs w:val="19"/>
          <w:lang w:eastAsia="zh-CN"/>
        </w:rPr>
        <w:t xml:space="preserve"> </w:t>
      </w:r>
      <w:proofErr w:type="spellStart"/>
      <w:r w:rsidR="00675462" w:rsidRPr="002F34C1">
        <w:rPr>
          <w:rFonts w:ascii="Arial" w:eastAsia="KaiTi" w:hAnsi="Arial" w:cs="Arial"/>
          <w:b/>
          <w:sz w:val="19"/>
          <w:szCs w:val="19"/>
          <w:lang w:eastAsia="zh-CN"/>
        </w:rPr>
        <w:t>tawaran</w:t>
      </w:r>
      <w:proofErr w:type="spellEnd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>tanpa</w:t>
      </w:r>
      <w:proofErr w:type="spellEnd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="004B55FE" w:rsidRPr="002F34C1">
        <w:rPr>
          <w:rFonts w:ascii="Arial" w:eastAsia="KaiTi" w:hAnsi="Arial" w:cs="Arial"/>
          <w:sz w:val="19"/>
          <w:szCs w:val="19"/>
          <w:lang w:eastAsia="zh-CN"/>
        </w:rPr>
        <w:t>menunjukkan</w:t>
      </w:r>
      <w:proofErr w:type="spellEnd"/>
      <w:r w:rsidR="004B55FE"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="004B55FE" w:rsidRPr="002F34C1">
        <w:rPr>
          <w:rFonts w:ascii="Arial" w:eastAsia="KaiTi" w:hAnsi="Arial" w:cs="Arial"/>
          <w:sz w:val="19"/>
          <w:szCs w:val="19"/>
          <w:lang w:eastAsia="zh-CN"/>
        </w:rPr>
        <w:t>identiti</w:t>
      </w:r>
      <w:proofErr w:type="spellEnd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>pemborong</w:t>
      </w:r>
      <w:proofErr w:type="spellEnd"/>
      <w:r w:rsidR="00675462" w:rsidRPr="002F34C1">
        <w:rPr>
          <w:rFonts w:ascii="Arial" w:eastAsia="KaiTi" w:hAnsi="Arial" w:cs="Arial"/>
          <w:sz w:val="19"/>
          <w:szCs w:val="19"/>
          <w:lang w:eastAsia="zh-CN"/>
        </w:rPr>
        <w:t xml:space="preserve"> </w:t>
      </w:r>
      <w:proofErr w:type="spellStart"/>
      <w:r w:rsidR="00675462"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tidak</w:t>
      </w:r>
      <w:proofErr w:type="spellEnd"/>
      <w:r w:rsidR="00675462"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</w:t>
      </w:r>
      <w:proofErr w:type="spellStart"/>
      <w:r w:rsidR="00675462"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lewat</w:t>
      </w:r>
      <w:proofErr w:type="spellEnd"/>
      <w:r w:rsidR="00675462"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jam: </w:t>
      </w:r>
      <w:r w:rsidR="00DB0732"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2.00 </w:t>
      </w:r>
      <w:proofErr w:type="spellStart"/>
      <w:r w:rsidR="00DB0732"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petang</w:t>
      </w:r>
      <w:proofErr w:type="spellEnd"/>
      <w:r w:rsidR="00675462"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, </w:t>
      </w:r>
      <w:proofErr w:type="spellStart"/>
      <w:r w:rsidR="00675462"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hari</w:t>
      </w:r>
      <w:proofErr w:type="spellEnd"/>
      <w:r w:rsidR="00675462"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</w:t>
      </w:r>
      <w:r w:rsidR="00CD0D12"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Rabu, </w:t>
      </w:r>
      <w:r w:rsidR="002F34C1" w:rsidRPr="002F34C1">
        <w:rPr>
          <w:rFonts w:ascii="Arial" w:eastAsia="KaiTi" w:hAnsi="Arial" w:cs="Arial"/>
          <w:b/>
          <w:bCs/>
          <w:sz w:val="19"/>
          <w:szCs w:val="19"/>
          <w:u w:val="single"/>
          <w:lang w:eastAsia="zh-CN"/>
        </w:rPr>
        <w:t xml:space="preserve">02 </w:t>
      </w:r>
      <w:proofErr w:type="spellStart"/>
      <w:r w:rsidR="002F34C1" w:rsidRPr="002F34C1">
        <w:rPr>
          <w:rFonts w:ascii="Arial" w:eastAsia="KaiTi" w:hAnsi="Arial" w:cs="Arial"/>
          <w:b/>
          <w:bCs/>
          <w:sz w:val="19"/>
          <w:szCs w:val="19"/>
          <w:u w:val="single"/>
          <w:lang w:eastAsia="zh-CN"/>
        </w:rPr>
        <w:t>Julai</w:t>
      </w:r>
      <w:proofErr w:type="spellEnd"/>
      <w:r w:rsidR="00601EEA" w:rsidRPr="002F34C1">
        <w:rPr>
          <w:rFonts w:ascii="Arial" w:eastAsia="KaiTi" w:hAnsi="Arial" w:cs="Arial"/>
          <w:b/>
          <w:bCs/>
          <w:sz w:val="19"/>
          <w:szCs w:val="19"/>
          <w:u w:val="single"/>
          <w:lang w:eastAsia="zh-CN"/>
        </w:rPr>
        <w:t xml:space="preserve"> </w:t>
      </w:r>
      <w:r w:rsidR="00405AAD" w:rsidRPr="002F34C1">
        <w:rPr>
          <w:rFonts w:ascii="Arial" w:eastAsia="KaiTi" w:hAnsi="Arial" w:cs="Arial"/>
          <w:b/>
          <w:bCs/>
          <w:sz w:val="19"/>
          <w:szCs w:val="19"/>
          <w:u w:val="single"/>
          <w:lang w:eastAsia="zh-CN"/>
        </w:rPr>
        <w:t>202</w:t>
      </w:r>
      <w:r w:rsidRPr="002F34C1">
        <w:rPr>
          <w:rFonts w:ascii="Arial" w:eastAsia="KaiTi" w:hAnsi="Arial" w:cs="Arial"/>
          <w:b/>
          <w:bCs/>
          <w:sz w:val="19"/>
          <w:szCs w:val="19"/>
          <w:u w:val="single"/>
          <w:lang w:eastAsia="zh-CN"/>
        </w:rPr>
        <w:t>5</w:t>
      </w:r>
      <w:r w:rsidR="00405AAD" w:rsidRPr="002F34C1">
        <w:rPr>
          <w:rFonts w:ascii="Arial" w:eastAsia="KaiTi" w:hAnsi="Arial" w:cs="Arial"/>
          <w:b/>
          <w:bCs/>
          <w:sz w:val="19"/>
          <w:szCs w:val="19"/>
          <w:u w:val="single"/>
          <w:lang w:eastAsia="zh-CN"/>
        </w:rPr>
        <w:t>.</w:t>
      </w:r>
    </w:p>
    <w:p w14:paraId="19330E03" w14:textId="77777777" w:rsidR="00134B99" w:rsidRPr="002F34C1" w:rsidRDefault="00134B99" w:rsidP="009A3C26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19"/>
          <w:szCs w:val="19"/>
          <w:lang w:eastAsia="zh-CN"/>
        </w:rPr>
      </w:pPr>
    </w:p>
    <w:p w14:paraId="18114EC3" w14:textId="019055AA" w:rsidR="008A1485" w:rsidRPr="002F34C1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19"/>
          <w:szCs w:val="19"/>
          <w:lang w:eastAsia="zh-CN"/>
        </w:rPr>
      </w:pPr>
      <w:proofErr w:type="spellStart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Peti</w:t>
      </w:r>
      <w:proofErr w:type="spellEnd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Sebutharga</w:t>
      </w:r>
      <w:proofErr w:type="spellEnd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,</w:t>
      </w:r>
    </w:p>
    <w:p w14:paraId="6B075DA9" w14:textId="77777777" w:rsidR="008A1485" w:rsidRPr="002F34C1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19"/>
          <w:szCs w:val="19"/>
          <w:lang w:eastAsia="zh-CN"/>
        </w:rPr>
      </w:pPr>
      <w:proofErr w:type="spellStart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Ibu</w:t>
      </w:r>
      <w:proofErr w:type="spellEnd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Pejabat</w:t>
      </w:r>
      <w:proofErr w:type="spellEnd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Polis </w:t>
      </w:r>
      <w:proofErr w:type="spellStart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Diraja</w:t>
      </w:r>
      <w:proofErr w:type="spellEnd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Brunei Jalan </w:t>
      </w:r>
      <w:proofErr w:type="spellStart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Tungku</w:t>
      </w:r>
      <w:proofErr w:type="spellEnd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,</w:t>
      </w:r>
    </w:p>
    <w:p w14:paraId="14A11FE6" w14:textId="77777777" w:rsidR="008A1485" w:rsidRPr="002F34C1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19"/>
          <w:szCs w:val="19"/>
          <w:lang w:eastAsia="zh-CN"/>
        </w:rPr>
      </w:pPr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(</w:t>
      </w:r>
      <w:proofErr w:type="spellStart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Bangunan</w:t>
      </w:r>
      <w:proofErr w:type="spellEnd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</w:t>
      </w:r>
      <w:proofErr w:type="spellStart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Baru</w:t>
      </w:r>
      <w:proofErr w:type="spellEnd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),</w:t>
      </w:r>
    </w:p>
    <w:p w14:paraId="045165A4" w14:textId="77777777" w:rsidR="008A1485" w:rsidRPr="002F34C1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19"/>
          <w:szCs w:val="19"/>
          <w:lang w:eastAsia="zh-CN"/>
        </w:rPr>
      </w:pPr>
      <w:proofErr w:type="spellStart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Pasukan</w:t>
      </w:r>
      <w:proofErr w:type="spellEnd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Polis </w:t>
      </w:r>
      <w:proofErr w:type="spellStart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Diraja</w:t>
      </w:r>
      <w:proofErr w:type="spellEnd"/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Brunei,</w:t>
      </w:r>
    </w:p>
    <w:p w14:paraId="41B50910" w14:textId="77777777" w:rsidR="008A1485" w:rsidRPr="002F34C1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19"/>
          <w:szCs w:val="19"/>
          <w:lang w:eastAsia="zh-CN"/>
        </w:rPr>
      </w:pPr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Bandar Seri Begawan,</w:t>
      </w:r>
    </w:p>
    <w:p w14:paraId="59298566" w14:textId="77777777" w:rsidR="008A1485" w:rsidRPr="002F34C1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19"/>
          <w:szCs w:val="19"/>
          <w:lang w:eastAsia="zh-CN"/>
        </w:rPr>
      </w:pPr>
      <w:r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Negara Brunei Darussalam.</w:t>
      </w:r>
    </w:p>
    <w:p w14:paraId="28EF8B0C" w14:textId="77777777" w:rsidR="00882C86" w:rsidRPr="002F34C1" w:rsidRDefault="00882C8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19"/>
          <w:szCs w:val="19"/>
          <w:u w:val="single"/>
          <w:lang w:eastAsia="zh-CN"/>
        </w:rPr>
      </w:pPr>
    </w:p>
    <w:p w14:paraId="08B621E8" w14:textId="46F112CA" w:rsidR="00D3330F" w:rsidRPr="002F34C1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19"/>
          <w:szCs w:val="19"/>
          <w:lang w:eastAsia="zh-CN"/>
        </w:rPr>
      </w:pPr>
      <w:r w:rsidRPr="002F34C1">
        <w:rPr>
          <w:rFonts w:ascii="Arial" w:eastAsia="KaiTi" w:hAnsi="Arial" w:cs="Arial"/>
          <w:bCs/>
          <w:sz w:val="19"/>
          <w:szCs w:val="19"/>
          <w:lang w:eastAsia="zh-CN"/>
        </w:rPr>
        <w:t>5</w:t>
      </w:r>
      <w:r w:rsidR="00882C86" w:rsidRPr="002F34C1">
        <w:rPr>
          <w:rFonts w:ascii="Arial" w:eastAsia="KaiTi" w:hAnsi="Arial" w:cs="Arial"/>
          <w:bCs/>
          <w:sz w:val="19"/>
          <w:szCs w:val="19"/>
          <w:lang w:eastAsia="zh-CN"/>
        </w:rPr>
        <w:t>.</w:t>
      </w:r>
      <w:r w:rsidR="00882C86" w:rsidRPr="002F34C1">
        <w:rPr>
          <w:rFonts w:ascii="Arial" w:eastAsia="KaiTi" w:hAnsi="Arial" w:cs="Arial"/>
          <w:bCs/>
          <w:sz w:val="19"/>
          <w:szCs w:val="19"/>
          <w:lang w:eastAsia="zh-CN"/>
        </w:rPr>
        <w:tab/>
        <w:t xml:space="preserve">Mana-mana </w:t>
      </w:r>
      <w:proofErr w:type="spellStart"/>
      <w:r w:rsidR="00882C86" w:rsidRPr="002F34C1">
        <w:rPr>
          <w:rFonts w:ascii="Arial" w:eastAsia="KaiTi" w:hAnsi="Arial" w:cs="Arial"/>
          <w:bCs/>
          <w:sz w:val="19"/>
          <w:szCs w:val="19"/>
          <w:lang w:eastAsia="zh-CN"/>
        </w:rPr>
        <w:t>tawaran</w:t>
      </w:r>
      <w:proofErr w:type="spellEnd"/>
      <w:r w:rsidR="00882C86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yang </w:t>
      </w:r>
      <w:proofErr w:type="spellStart"/>
      <w:r w:rsidR="00882C86" w:rsidRPr="002F34C1">
        <w:rPr>
          <w:rFonts w:ascii="Arial" w:eastAsia="KaiTi" w:hAnsi="Arial" w:cs="Arial"/>
          <w:bCs/>
          <w:sz w:val="19"/>
          <w:szCs w:val="19"/>
          <w:lang w:eastAsia="zh-CN"/>
        </w:rPr>
        <w:t>diterim</w:t>
      </w:r>
      <w:r w:rsidR="00C7109D" w:rsidRPr="002F34C1">
        <w:rPr>
          <w:rFonts w:ascii="Arial" w:eastAsia="KaiTi" w:hAnsi="Arial" w:cs="Arial"/>
          <w:bCs/>
          <w:sz w:val="19"/>
          <w:szCs w:val="19"/>
          <w:lang w:eastAsia="zh-CN"/>
        </w:rPr>
        <w:t>a</w:t>
      </w:r>
      <w:proofErr w:type="spellEnd"/>
      <w:r w:rsidR="00C7109D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</w:t>
      </w:r>
      <w:proofErr w:type="spellStart"/>
      <w:r w:rsidR="00C7109D" w:rsidRPr="002F34C1">
        <w:rPr>
          <w:rFonts w:ascii="Arial" w:eastAsia="KaiTi" w:hAnsi="Arial" w:cs="Arial"/>
          <w:bCs/>
          <w:sz w:val="19"/>
          <w:szCs w:val="19"/>
          <w:lang w:eastAsia="zh-CN"/>
        </w:rPr>
        <w:t>selepas</w:t>
      </w:r>
      <w:proofErr w:type="spellEnd"/>
      <w:r w:rsidR="00C7109D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</w:t>
      </w:r>
      <w:proofErr w:type="spellStart"/>
      <w:r w:rsidR="00C7109D" w:rsidRPr="002F34C1">
        <w:rPr>
          <w:rFonts w:ascii="Arial" w:eastAsia="KaiTi" w:hAnsi="Arial" w:cs="Arial"/>
          <w:bCs/>
          <w:sz w:val="19"/>
          <w:szCs w:val="19"/>
          <w:lang w:eastAsia="zh-CN"/>
        </w:rPr>
        <w:t>tarikh</w:t>
      </w:r>
      <w:proofErr w:type="spellEnd"/>
      <w:r w:rsidR="00C7109D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dan masa yang </w:t>
      </w:r>
      <w:proofErr w:type="spellStart"/>
      <w:r w:rsidR="00882C86" w:rsidRPr="002F34C1">
        <w:rPr>
          <w:rFonts w:ascii="Arial" w:eastAsia="KaiTi" w:hAnsi="Arial" w:cs="Arial"/>
          <w:bCs/>
          <w:sz w:val="19"/>
          <w:szCs w:val="19"/>
          <w:lang w:eastAsia="zh-CN"/>
        </w:rPr>
        <w:t>ditetapkan</w:t>
      </w:r>
      <w:proofErr w:type="spellEnd"/>
      <w:r w:rsidR="00882C86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</w:t>
      </w:r>
      <w:proofErr w:type="spellStart"/>
      <w:r w:rsidR="00882C86"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tidak</w:t>
      </w:r>
      <w:proofErr w:type="spellEnd"/>
      <w:r w:rsidR="00882C86"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</w:t>
      </w:r>
      <w:proofErr w:type="spellStart"/>
      <w:r w:rsidR="00882C86"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akan</w:t>
      </w:r>
      <w:proofErr w:type="spellEnd"/>
      <w:r w:rsidR="00882C86"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</w:t>
      </w:r>
      <w:proofErr w:type="spellStart"/>
      <w:r w:rsidR="00882C86"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dilayan</w:t>
      </w:r>
      <w:proofErr w:type="spellEnd"/>
      <w:r w:rsidR="00882C86"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.</w:t>
      </w:r>
    </w:p>
    <w:p w14:paraId="4E3F6CE4" w14:textId="77777777" w:rsidR="00CD0D12" w:rsidRPr="002F34C1" w:rsidRDefault="00CD0D12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19"/>
          <w:szCs w:val="19"/>
          <w:lang w:eastAsia="zh-CN"/>
        </w:rPr>
      </w:pPr>
    </w:p>
    <w:p w14:paraId="724135BA" w14:textId="7B668753" w:rsidR="00CD0D12" w:rsidRPr="002F34C1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19"/>
          <w:szCs w:val="19"/>
          <w:lang w:eastAsia="zh-CN"/>
        </w:rPr>
      </w:pPr>
      <w:r w:rsidRPr="002F34C1">
        <w:rPr>
          <w:rFonts w:ascii="Arial" w:eastAsia="KaiTi" w:hAnsi="Arial" w:cs="Arial"/>
          <w:bCs/>
          <w:sz w:val="19"/>
          <w:szCs w:val="19"/>
          <w:lang w:eastAsia="zh-CN"/>
        </w:rPr>
        <w:t>6</w:t>
      </w:r>
      <w:r w:rsidR="00CD0D12" w:rsidRPr="002F34C1">
        <w:rPr>
          <w:rFonts w:ascii="Arial" w:eastAsia="KaiTi" w:hAnsi="Arial" w:cs="Arial"/>
          <w:bCs/>
          <w:sz w:val="19"/>
          <w:szCs w:val="19"/>
          <w:lang w:eastAsia="zh-CN"/>
        </w:rPr>
        <w:t>.</w:t>
      </w:r>
      <w:r w:rsidR="00CD0D12" w:rsidRPr="002F34C1">
        <w:rPr>
          <w:rFonts w:ascii="Arial" w:eastAsia="KaiTi" w:hAnsi="Arial" w:cs="Arial"/>
          <w:bCs/>
          <w:sz w:val="19"/>
          <w:szCs w:val="19"/>
          <w:lang w:eastAsia="zh-CN"/>
        </w:rPr>
        <w:tab/>
      </w:r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Mana-mana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tawaran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di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terima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tidak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di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masukkan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dalam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sampul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surat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yang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tertutup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atau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di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masukkan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di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dalam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sampul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surat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tetapi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tidak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di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tulis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bilangan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dan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nama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tawaran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juga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tidak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akan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di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layan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.</w:t>
      </w:r>
    </w:p>
    <w:p w14:paraId="4AB704AD" w14:textId="77777777" w:rsidR="005F3885" w:rsidRPr="002F34C1" w:rsidRDefault="005F3885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19"/>
          <w:szCs w:val="19"/>
          <w:lang w:eastAsia="zh-CN"/>
        </w:rPr>
      </w:pPr>
    </w:p>
    <w:p w14:paraId="396EA1FC" w14:textId="07BBA877" w:rsidR="0091444D" w:rsidRPr="009A3C26" w:rsidRDefault="009A3C26" w:rsidP="009E345B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 w:rsidRPr="002F34C1">
        <w:rPr>
          <w:rFonts w:ascii="Arial" w:eastAsia="KaiTi" w:hAnsi="Arial" w:cs="Arial"/>
          <w:bCs/>
          <w:sz w:val="19"/>
          <w:szCs w:val="19"/>
          <w:lang w:eastAsia="zh-CN"/>
        </w:rPr>
        <w:t>7</w:t>
      </w:r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.</w:t>
      </w:r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ab/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Borang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sebutharga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hendaklah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</w:t>
      </w:r>
      <w:proofErr w:type="spellStart"/>
      <w:r w:rsidR="005F3885"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dikembalikan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ke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Ibu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Pejabat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Polis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Gadong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, Jalan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Tungku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jika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sekiranya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Syarikat Tuan/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Puan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</w:t>
      </w:r>
      <w:proofErr w:type="spellStart"/>
      <w:r w:rsidR="005F3885"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tidak</w:t>
      </w:r>
      <w:proofErr w:type="spellEnd"/>
      <w:r w:rsidR="005F3885"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</w:t>
      </w:r>
      <w:proofErr w:type="spellStart"/>
      <w:r w:rsidR="005F3885"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dapat</w:t>
      </w:r>
      <w:proofErr w:type="spellEnd"/>
      <w:r w:rsidR="005F3885"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</w:t>
      </w:r>
      <w:proofErr w:type="spellStart"/>
      <w:r w:rsidR="005F3885"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menawarkan</w:t>
      </w:r>
      <w:proofErr w:type="spellEnd"/>
      <w:r w:rsidR="005F3885"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</w:t>
      </w:r>
      <w:proofErr w:type="spellStart"/>
      <w:r w:rsidR="005F3885"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>harga</w:t>
      </w:r>
      <w:proofErr w:type="spellEnd"/>
      <w:r w:rsidR="005F3885" w:rsidRPr="002F34C1">
        <w:rPr>
          <w:rFonts w:ascii="Arial" w:eastAsia="KaiTi" w:hAnsi="Arial" w:cs="Arial"/>
          <w:b/>
          <w:bCs/>
          <w:sz w:val="19"/>
          <w:szCs w:val="19"/>
          <w:lang w:eastAsia="zh-CN"/>
        </w:rPr>
        <w:t xml:space="preserve"> (No quote) </w:t>
      </w:r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pada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tarikh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</w:t>
      </w:r>
      <w:proofErr w:type="spellStart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>tutup</w:t>
      </w:r>
      <w:proofErr w:type="spellEnd"/>
      <w:r w:rsidR="005F3885" w:rsidRPr="002F34C1">
        <w:rPr>
          <w:rFonts w:ascii="Arial" w:eastAsia="KaiTi" w:hAnsi="Arial" w:cs="Arial"/>
          <w:bCs/>
          <w:sz w:val="19"/>
          <w:szCs w:val="19"/>
          <w:lang w:eastAsia="zh-CN"/>
        </w:rPr>
        <w:t xml:space="preserve"> y</w:t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ang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nyatakan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atas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sectPr w:rsidR="0091444D" w:rsidRPr="009A3C26" w:rsidSect="00E0570C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9CFE9" w14:textId="77777777" w:rsidR="008440B5" w:rsidRDefault="008440B5" w:rsidP="00B054A5">
      <w:pPr>
        <w:spacing w:after="0" w:line="240" w:lineRule="auto"/>
      </w:pPr>
      <w:r>
        <w:separator/>
      </w:r>
    </w:p>
  </w:endnote>
  <w:endnote w:type="continuationSeparator" w:id="0">
    <w:p w14:paraId="1C801F98" w14:textId="77777777" w:rsidR="008440B5" w:rsidRDefault="008440B5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8D6B2" w14:textId="77777777" w:rsidR="008440B5" w:rsidRDefault="008440B5" w:rsidP="00B054A5">
      <w:pPr>
        <w:spacing w:after="0" w:line="240" w:lineRule="auto"/>
      </w:pPr>
      <w:r>
        <w:separator/>
      </w:r>
    </w:p>
  </w:footnote>
  <w:footnote w:type="continuationSeparator" w:id="0">
    <w:p w14:paraId="702B0B37" w14:textId="77777777" w:rsidR="008440B5" w:rsidRDefault="008440B5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37841"/>
    <w:multiLevelType w:val="hybridMultilevel"/>
    <w:tmpl w:val="813A0E40"/>
    <w:lvl w:ilvl="0" w:tplc="DC2AF486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A31EA"/>
    <w:multiLevelType w:val="hybridMultilevel"/>
    <w:tmpl w:val="B838ED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98"/>
    <w:rsid w:val="0001685B"/>
    <w:rsid w:val="00022262"/>
    <w:rsid w:val="00022941"/>
    <w:rsid w:val="00032008"/>
    <w:rsid w:val="000753D0"/>
    <w:rsid w:val="00083DD8"/>
    <w:rsid w:val="000A251A"/>
    <w:rsid w:val="000C6A85"/>
    <w:rsid w:val="000E75AB"/>
    <w:rsid w:val="001004A7"/>
    <w:rsid w:val="001079E3"/>
    <w:rsid w:val="00114B85"/>
    <w:rsid w:val="00124E67"/>
    <w:rsid w:val="00134018"/>
    <w:rsid w:val="00134B99"/>
    <w:rsid w:val="00140549"/>
    <w:rsid w:val="00152E92"/>
    <w:rsid w:val="00184039"/>
    <w:rsid w:val="00186A0E"/>
    <w:rsid w:val="00187010"/>
    <w:rsid w:val="00193DE9"/>
    <w:rsid w:val="001B36A2"/>
    <w:rsid w:val="001B57F3"/>
    <w:rsid w:val="001C2DBE"/>
    <w:rsid w:val="001D7F6F"/>
    <w:rsid w:val="002148F9"/>
    <w:rsid w:val="00217699"/>
    <w:rsid w:val="00225094"/>
    <w:rsid w:val="00241E0A"/>
    <w:rsid w:val="00250BBC"/>
    <w:rsid w:val="00264171"/>
    <w:rsid w:val="00275A5D"/>
    <w:rsid w:val="00277E09"/>
    <w:rsid w:val="00277FB5"/>
    <w:rsid w:val="0028355C"/>
    <w:rsid w:val="002A4383"/>
    <w:rsid w:val="002A4A80"/>
    <w:rsid w:val="002A7324"/>
    <w:rsid w:val="002B7AEE"/>
    <w:rsid w:val="002D26DA"/>
    <w:rsid w:val="002D2EDD"/>
    <w:rsid w:val="002E7885"/>
    <w:rsid w:val="002E7D9B"/>
    <w:rsid w:val="002F34C1"/>
    <w:rsid w:val="00300120"/>
    <w:rsid w:val="00327690"/>
    <w:rsid w:val="00333671"/>
    <w:rsid w:val="00344CC2"/>
    <w:rsid w:val="003518CD"/>
    <w:rsid w:val="00372BFD"/>
    <w:rsid w:val="00383605"/>
    <w:rsid w:val="003A07A9"/>
    <w:rsid w:val="003A4F3F"/>
    <w:rsid w:val="003B2DCD"/>
    <w:rsid w:val="003C0A7D"/>
    <w:rsid w:val="003C255F"/>
    <w:rsid w:val="003D246E"/>
    <w:rsid w:val="003D4A9F"/>
    <w:rsid w:val="003E1A9D"/>
    <w:rsid w:val="003E3E57"/>
    <w:rsid w:val="003F1A79"/>
    <w:rsid w:val="00403EF4"/>
    <w:rsid w:val="00405AAD"/>
    <w:rsid w:val="004163AA"/>
    <w:rsid w:val="004374FB"/>
    <w:rsid w:val="00451C6A"/>
    <w:rsid w:val="004708B3"/>
    <w:rsid w:val="004858C1"/>
    <w:rsid w:val="004870C6"/>
    <w:rsid w:val="004A1A4B"/>
    <w:rsid w:val="004A2E5C"/>
    <w:rsid w:val="004A6413"/>
    <w:rsid w:val="004B55E3"/>
    <w:rsid w:val="004B55FE"/>
    <w:rsid w:val="004D7A82"/>
    <w:rsid w:val="00507D2F"/>
    <w:rsid w:val="00523DA1"/>
    <w:rsid w:val="00534359"/>
    <w:rsid w:val="005571AB"/>
    <w:rsid w:val="005629AE"/>
    <w:rsid w:val="005957F9"/>
    <w:rsid w:val="005A3448"/>
    <w:rsid w:val="005B7A59"/>
    <w:rsid w:val="005D6846"/>
    <w:rsid w:val="005E5700"/>
    <w:rsid w:val="005E7378"/>
    <w:rsid w:val="005E77A5"/>
    <w:rsid w:val="005F3885"/>
    <w:rsid w:val="005F7DD3"/>
    <w:rsid w:val="00601EEA"/>
    <w:rsid w:val="00603530"/>
    <w:rsid w:val="006123D7"/>
    <w:rsid w:val="00626ED9"/>
    <w:rsid w:val="0062702D"/>
    <w:rsid w:val="00635434"/>
    <w:rsid w:val="006368C5"/>
    <w:rsid w:val="00640328"/>
    <w:rsid w:val="006403F0"/>
    <w:rsid w:val="006447ED"/>
    <w:rsid w:val="0065004D"/>
    <w:rsid w:val="00671EE5"/>
    <w:rsid w:val="00675462"/>
    <w:rsid w:val="00686DD8"/>
    <w:rsid w:val="006A5BB1"/>
    <w:rsid w:val="006B1E9F"/>
    <w:rsid w:val="006C142B"/>
    <w:rsid w:val="006D0DE9"/>
    <w:rsid w:val="006D4CD2"/>
    <w:rsid w:val="006D7458"/>
    <w:rsid w:val="006E125C"/>
    <w:rsid w:val="006F2396"/>
    <w:rsid w:val="006F5274"/>
    <w:rsid w:val="00701397"/>
    <w:rsid w:val="00730A80"/>
    <w:rsid w:val="00732F85"/>
    <w:rsid w:val="00734E7F"/>
    <w:rsid w:val="007443C3"/>
    <w:rsid w:val="007517BC"/>
    <w:rsid w:val="00752239"/>
    <w:rsid w:val="00775BD8"/>
    <w:rsid w:val="00791449"/>
    <w:rsid w:val="007A0CAE"/>
    <w:rsid w:val="007A2A7B"/>
    <w:rsid w:val="007B1F90"/>
    <w:rsid w:val="007C1798"/>
    <w:rsid w:val="007C785C"/>
    <w:rsid w:val="008176CD"/>
    <w:rsid w:val="008431C1"/>
    <w:rsid w:val="008440B5"/>
    <w:rsid w:val="00844EB5"/>
    <w:rsid w:val="00860F3E"/>
    <w:rsid w:val="00873476"/>
    <w:rsid w:val="008819A6"/>
    <w:rsid w:val="00882C86"/>
    <w:rsid w:val="008848E6"/>
    <w:rsid w:val="008850F9"/>
    <w:rsid w:val="00896FB5"/>
    <w:rsid w:val="008A1485"/>
    <w:rsid w:val="008B2F71"/>
    <w:rsid w:val="008B6674"/>
    <w:rsid w:val="008D3B4D"/>
    <w:rsid w:val="008E32CC"/>
    <w:rsid w:val="008F1857"/>
    <w:rsid w:val="008F6183"/>
    <w:rsid w:val="00914185"/>
    <w:rsid w:val="0091444D"/>
    <w:rsid w:val="00921597"/>
    <w:rsid w:val="00926A61"/>
    <w:rsid w:val="00932A0A"/>
    <w:rsid w:val="00940ED3"/>
    <w:rsid w:val="00941D2A"/>
    <w:rsid w:val="00956880"/>
    <w:rsid w:val="009620D4"/>
    <w:rsid w:val="00962A10"/>
    <w:rsid w:val="0097353D"/>
    <w:rsid w:val="00976288"/>
    <w:rsid w:val="009832C4"/>
    <w:rsid w:val="00993C77"/>
    <w:rsid w:val="009A3C26"/>
    <w:rsid w:val="009A4B90"/>
    <w:rsid w:val="009B2681"/>
    <w:rsid w:val="009B70F7"/>
    <w:rsid w:val="009B7E43"/>
    <w:rsid w:val="009C6B33"/>
    <w:rsid w:val="009D490C"/>
    <w:rsid w:val="009E345B"/>
    <w:rsid w:val="00A33E5C"/>
    <w:rsid w:val="00A40416"/>
    <w:rsid w:val="00A4120D"/>
    <w:rsid w:val="00A4432E"/>
    <w:rsid w:val="00A725BB"/>
    <w:rsid w:val="00A74C42"/>
    <w:rsid w:val="00A751E9"/>
    <w:rsid w:val="00A8764C"/>
    <w:rsid w:val="00AA5579"/>
    <w:rsid w:val="00AE2C74"/>
    <w:rsid w:val="00AF4D95"/>
    <w:rsid w:val="00B01966"/>
    <w:rsid w:val="00B01CE8"/>
    <w:rsid w:val="00B054A5"/>
    <w:rsid w:val="00B26441"/>
    <w:rsid w:val="00B44646"/>
    <w:rsid w:val="00B5010E"/>
    <w:rsid w:val="00B63BB3"/>
    <w:rsid w:val="00B734B4"/>
    <w:rsid w:val="00BC42B5"/>
    <w:rsid w:val="00BC4322"/>
    <w:rsid w:val="00BD00A5"/>
    <w:rsid w:val="00BE5E48"/>
    <w:rsid w:val="00BF0753"/>
    <w:rsid w:val="00BF6761"/>
    <w:rsid w:val="00C17026"/>
    <w:rsid w:val="00C34022"/>
    <w:rsid w:val="00C34023"/>
    <w:rsid w:val="00C46467"/>
    <w:rsid w:val="00C4747B"/>
    <w:rsid w:val="00C52DFC"/>
    <w:rsid w:val="00C7109D"/>
    <w:rsid w:val="00C85A0A"/>
    <w:rsid w:val="00C918AF"/>
    <w:rsid w:val="00C9673B"/>
    <w:rsid w:val="00C97188"/>
    <w:rsid w:val="00CB63D0"/>
    <w:rsid w:val="00CB665D"/>
    <w:rsid w:val="00CC559F"/>
    <w:rsid w:val="00CD0D12"/>
    <w:rsid w:val="00CD6227"/>
    <w:rsid w:val="00CD68C8"/>
    <w:rsid w:val="00CE2C3F"/>
    <w:rsid w:val="00D16C49"/>
    <w:rsid w:val="00D225B2"/>
    <w:rsid w:val="00D30CC2"/>
    <w:rsid w:val="00D3330F"/>
    <w:rsid w:val="00D42391"/>
    <w:rsid w:val="00D4522B"/>
    <w:rsid w:val="00D53094"/>
    <w:rsid w:val="00D62E7E"/>
    <w:rsid w:val="00D66797"/>
    <w:rsid w:val="00D72CD6"/>
    <w:rsid w:val="00D91561"/>
    <w:rsid w:val="00DA2B66"/>
    <w:rsid w:val="00DA3457"/>
    <w:rsid w:val="00DA46A9"/>
    <w:rsid w:val="00DB0732"/>
    <w:rsid w:val="00DB4AA9"/>
    <w:rsid w:val="00DB59F1"/>
    <w:rsid w:val="00E00F4A"/>
    <w:rsid w:val="00E01F9A"/>
    <w:rsid w:val="00E0570C"/>
    <w:rsid w:val="00E11BA5"/>
    <w:rsid w:val="00E1436B"/>
    <w:rsid w:val="00E321B7"/>
    <w:rsid w:val="00E44D52"/>
    <w:rsid w:val="00E66A31"/>
    <w:rsid w:val="00E71A23"/>
    <w:rsid w:val="00E819D9"/>
    <w:rsid w:val="00E821D0"/>
    <w:rsid w:val="00E9798B"/>
    <w:rsid w:val="00E97992"/>
    <w:rsid w:val="00EA1CBC"/>
    <w:rsid w:val="00EC5F84"/>
    <w:rsid w:val="00ED1496"/>
    <w:rsid w:val="00F07A7A"/>
    <w:rsid w:val="00F127A9"/>
    <w:rsid w:val="00F3191E"/>
    <w:rsid w:val="00F325E8"/>
    <w:rsid w:val="00F33E50"/>
    <w:rsid w:val="00F408F9"/>
    <w:rsid w:val="00F62FD8"/>
    <w:rsid w:val="00F638EA"/>
    <w:rsid w:val="00F705BA"/>
    <w:rsid w:val="00F733EB"/>
    <w:rsid w:val="00F73B67"/>
    <w:rsid w:val="00F830CF"/>
    <w:rsid w:val="00F86CD7"/>
    <w:rsid w:val="00F91024"/>
    <w:rsid w:val="00FC6666"/>
    <w:rsid w:val="00FD1194"/>
    <w:rsid w:val="00FD40D1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AFE8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4E2814-2235-48BE-A48A-052EA92AC6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DD4A6D-3877-4563-85F3-F8D63B896F2D}"/>
</file>

<file path=customXml/itemProps3.xml><?xml version="1.0" encoding="utf-8"?>
<ds:datastoreItem xmlns:ds="http://schemas.openxmlformats.org/officeDocument/2006/customXml" ds:itemID="{9D41F49B-2016-4A75-ACCD-8A3D44E7F746}"/>
</file>

<file path=customXml/itemProps4.xml><?xml version="1.0" encoding="utf-8"?>
<ds:datastoreItem xmlns:ds="http://schemas.openxmlformats.org/officeDocument/2006/customXml" ds:itemID="{831136BC-506E-4C7F-97BC-39ED76E91D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Siti Raffeni Binti Awang Sulaiman</cp:lastModifiedBy>
  <cp:revision>99</cp:revision>
  <cp:lastPrinted>2025-06-12T02:11:00Z</cp:lastPrinted>
  <dcterms:created xsi:type="dcterms:W3CDTF">2020-11-05T06:43:00Z</dcterms:created>
  <dcterms:modified xsi:type="dcterms:W3CDTF">2025-06-12T02:15:00Z</dcterms:modified>
</cp:coreProperties>
</file>